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9D91" w14:textId="7AEB8F46" w:rsidR="0077698C" w:rsidRDefault="0077698C" w:rsidP="00767A5F">
      <w:pPr>
        <w:ind w:left="720" w:firstLine="720"/>
        <w:rPr>
          <w:b/>
          <w:bCs/>
          <w:color w:val="FFC000"/>
        </w:rPr>
      </w:pPr>
    </w:p>
    <w:p w14:paraId="39E47B33" w14:textId="1F88392B" w:rsidR="0077698C" w:rsidRPr="0077698C" w:rsidRDefault="0077698C" w:rsidP="0077698C">
      <w:pPr>
        <w:ind w:left="720" w:firstLine="720"/>
        <w:jc w:val="center"/>
        <w:rPr>
          <w:b/>
          <w:bCs/>
          <w:color w:val="FFC000"/>
        </w:rPr>
      </w:pPr>
      <w:r w:rsidRPr="0077698C">
        <w:rPr>
          <w:b/>
          <w:bCs/>
        </w:rPr>
        <w:t xml:space="preserve">All of the CPD shown below is open to any school across the Tees Valley. If you require any further information about any of the CPD offers, </w:t>
      </w:r>
      <w:r w:rsidR="000E39C3">
        <w:rPr>
          <w:b/>
          <w:bCs/>
        </w:rPr>
        <w:t>s</w:t>
      </w:r>
      <w:r w:rsidR="000E39C3" w:rsidRPr="0077698C">
        <w:rPr>
          <w:b/>
          <w:bCs/>
        </w:rPr>
        <w:t>ign up details are given with a relevant contact.</w:t>
      </w:r>
    </w:p>
    <w:p w14:paraId="3A0F1404" w14:textId="03E76D8A" w:rsidR="004A54E1" w:rsidRDefault="004A54E1"/>
    <w:tbl>
      <w:tblPr>
        <w:tblStyle w:val="TableGrid"/>
        <w:tblW w:w="16444" w:type="dxa"/>
        <w:tblInd w:w="-1281" w:type="dxa"/>
        <w:tblLayout w:type="fixed"/>
        <w:tblLook w:val="04A0" w:firstRow="1" w:lastRow="0" w:firstColumn="1" w:lastColumn="0" w:noHBand="0" w:noVBand="1"/>
      </w:tblPr>
      <w:tblGrid>
        <w:gridCol w:w="1134"/>
        <w:gridCol w:w="1560"/>
        <w:gridCol w:w="4536"/>
        <w:gridCol w:w="1559"/>
        <w:gridCol w:w="992"/>
        <w:gridCol w:w="1560"/>
        <w:gridCol w:w="1134"/>
        <w:gridCol w:w="2268"/>
        <w:gridCol w:w="1701"/>
      </w:tblGrid>
      <w:tr w:rsidR="004E111F" w14:paraId="2874EF26" w14:textId="77777777" w:rsidTr="00407C53">
        <w:tc>
          <w:tcPr>
            <w:tcW w:w="1134" w:type="dxa"/>
            <w:shd w:val="clear" w:color="auto" w:fill="A6A6A6" w:themeFill="background1" w:themeFillShade="A6"/>
          </w:tcPr>
          <w:p w14:paraId="4A6515AF" w14:textId="7AF7D859" w:rsidR="00124F17" w:rsidRDefault="00124F17">
            <w:r>
              <w:t>Date</w:t>
            </w:r>
          </w:p>
        </w:tc>
        <w:tc>
          <w:tcPr>
            <w:tcW w:w="1560" w:type="dxa"/>
            <w:shd w:val="clear" w:color="auto" w:fill="A6A6A6" w:themeFill="background1" w:themeFillShade="A6"/>
          </w:tcPr>
          <w:p w14:paraId="22FDBEE8" w14:textId="29D3CE96" w:rsidR="00124F17" w:rsidRDefault="00124F17">
            <w:r>
              <w:t>Title</w:t>
            </w:r>
          </w:p>
        </w:tc>
        <w:tc>
          <w:tcPr>
            <w:tcW w:w="4536" w:type="dxa"/>
            <w:shd w:val="clear" w:color="auto" w:fill="A6A6A6" w:themeFill="background1" w:themeFillShade="A6"/>
          </w:tcPr>
          <w:p w14:paraId="7B918612" w14:textId="0FCF0C8F" w:rsidR="00124F17" w:rsidRDefault="00124F17">
            <w:r>
              <w:t>Aims</w:t>
            </w:r>
          </w:p>
        </w:tc>
        <w:tc>
          <w:tcPr>
            <w:tcW w:w="1559" w:type="dxa"/>
            <w:shd w:val="clear" w:color="auto" w:fill="A6A6A6" w:themeFill="background1" w:themeFillShade="A6"/>
          </w:tcPr>
          <w:p w14:paraId="4C8DB858" w14:textId="0A740B5B" w:rsidR="00124F17" w:rsidRDefault="00124F17">
            <w:r>
              <w:t>Aimed at</w:t>
            </w:r>
          </w:p>
        </w:tc>
        <w:tc>
          <w:tcPr>
            <w:tcW w:w="992" w:type="dxa"/>
            <w:shd w:val="clear" w:color="auto" w:fill="A6A6A6" w:themeFill="background1" w:themeFillShade="A6"/>
          </w:tcPr>
          <w:p w14:paraId="18D15ECC" w14:textId="5B043C64" w:rsidR="00124F17" w:rsidRDefault="00124F17">
            <w:r>
              <w:t>Time</w:t>
            </w:r>
          </w:p>
        </w:tc>
        <w:tc>
          <w:tcPr>
            <w:tcW w:w="1560" w:type="dxa"/>
            <w:shd w:val="clear" w:color="auto" w:fill="A6A6A6" w:themeFill="background1" w:themeFillShade="A6"/>
          </w:tcPr>
          <w:p w14:paraId="332E6E22" w14:textId="5E35B85B" w:rsidR="00124F17" w:rsidRDefault="00124F17">
            <w:r>
              <w:t>Venue</w:t>
            </w:r>
          </w:p>
        </w:tc>
        <w:tc>
          <w:tcPr>
            <w:tcW w:w="1134" w:type="dxa"/>
            <w:shd w:val="clear" w:color="auto" w:fill="A6A6A6" w:themeFill="background1" w:themeFillShade="A6"/>
          </w:tcPr>
          <w:p w14:paraId="1743E6C5" w14:textId="0FAB0453" w:rsidR="00124F17" w:rsidRDefault="00124F17">
            <w:r>
              <w:t>Tutor</w:t>
            </w:r>
          </w:p>
        </w:tc>
        <w:tc>
          <w:tcPr>
            <w:tcW w:w="2268" w:type="dxa"/>
            <w:shd w:val="clear" w:color="auto" w:fill="A6A6A6" w:themeFill="background1" w:themeFillShade="A6"/>
          </w:tcPr>
          <w:p w14:paraId="33A4A3D1" w14:textId="1B4F3C85" w:rsidR="00124F17" w:rsidRDefault="00124F17">
            <w:r>
              <w:t>Contact</w:t>
            </w:r>
            <w:r w:rsidR="00755100">
              <w:t xml:space="preserve"> If Interested</w:t>
            </w:r>
          </w:p>
        </w:tc>
        <w:tc>
          <w:tcPr>
            <w:tcW w:w="1701" w:type="dxa"/>
            <w:shd w:val="clear" w:color="auto" w:fill="A6A6A6" w:themeFill="background1" w:themeFillShade="A6"/>
          </w:tcPr>
          <w:p w14:paraId="22F8D3EF" w14:textId="67409518" w:rsidR="00124F17" w:rsidRDefault="00124F17">
            <w:r>
              <w:t xml:space="preserve">Cost </w:t>
            </w:r>
          </w:p>
        </w:tc>
      </w:tr>
      <w:tr w:rsidR="00D10E15" w:rsidRPr="00931E2A" w14:paraId="1016563E" w14:textId="77777777" w:rsidTr="00407C53">
        <w:tc>
          <w:tcPr>
            <w:tcW w:w="1134" w:type="dxa"/>
            <w:shd w:val="clear" w:color="auto" w:fill="auto"/>
          </w:tcPr>
          <w:p w14:paraId="53E70B44" w14:textId="23786A93" w:rsidR="00124F17" w:rsidRPr="00931E2A" w:rsidRDefault="00B066A7" w:rsidP="009C6F54">
            <w:pPr>
              <w:jc w:val="both"/>
              <w:rPr>
                <w:rFonts w:cstheme="minorHAnsi"/>
                <w:sz w:val="22"/>
                <w:szCs w:val="22"/>
              </w:rPr>
            </w:pPr>
            <w:r w:rsidRPr="00931E2A">
              <w:rPr>
                <w:rFonts w:cstheme="minorHAnsi"/>
                <w:sz w:val="22"/>
                <w:szCs w:val="22"/>
              </w:rPr>
              <w:t>11</w:t>
            </w:r>
            <w:r w:rsidRPr="00931E2A">
              <w:rPr>
                <w:rFonts w:cstheme="minorHAnsi"/>
                <w:sz w:val="22"/>
                <w:szCs w:val="22"/>
                <w:vertAlign w:val="superscript"/>
              </w:rPr>
              <w:t>th</w:t>
            </w:r>
            <w:r w:rsidRPr="00931E2A">
              <w:rPr>
                <w:rFonts w:cstheme="minorHAnsi"/>
                <w:sz w:val="22"/>
                <w:szCs w:val="22"/>
              </w:rPr>
              <w:t xml:space="preserve"> Jan 2023</w:t>
            </w:r>
          </w:p>
        </w:tc>
        <w:tc>
          <w:tcPr>
            <w:tcW w:w="1560" w:type="dxa"/>
            <w:shd w:val="clear" w:color="auto" w:fill="auto"/>
          </w:tcPr>
          <w:p w14:paraId="18A341AC" w14:textId="77777777" w:rsidR="00B066A7" w:rsidRPr="00931E2A" w:rsidRDefault="00B066A7" w:rsidP="00B066A7">
            <w:pPr>
              <w:rPr>
                <w:rFonts w:cstheme="minorHAnsi"/>
                <w:sz w:val="22"/>
                <w:szCs w:val="22"/>
              </w:rPr>
            </w:pPr>
            <w:r w:rsidRPr="00931E2A">
              <w:rPr>
                <w:rFonts w:cstheme="minorHAnsi"/>
                <w:sz w:val="22"/>
                <w:szCs w:val="22"/>
              </w:rPr>
              <w:t>Tees Valley PE Conference</w:t>
            </w:r>
          </w:p>
          <w:p w14:paraId="61A8208B" w14:textId="27031067" w:rsidR="00124F17" w:rsidRPr="00931E2A" w:rsidRDefault="00124F17" w:rsidP="009C6F54">
            <w:pPr>
              <w:rPr>
                <w:rFonts w:cstheme="minorHAnsi"/>
                <w:sz w:val="22"/>
                <w:szCs w:val="22"/>
              </w:rPr>
            </w:pPr>
          </w:p>
        </w:tc>
        <w:tc>
          <w:tcPr>
            <w:tcW w:w="4536" w:type="dxa"/>
            <w:shd w:val="clear" w:color="auto" w:fill="auto"/>
          </w:tcPr>
          <w:p w14:paraId="09F56378" w14:textId="00371C19" w:rsidR="00124F17" w:rsidRPr="00931E2A" w:rsidRDefault="00B066A7" w:rsidP="009C6F54">
            <w:pPr>
              <w:jc w:val="both"/>
              <w:rPr>
                <w:rFonts w:cstheme="minorHAnsi"/>
                <w:b/>
                <w:bCs/>
                <w:sz w:val="22"/>
                <w:szCs w:val="22"/>
              </w:rPr>
            </w:pPr>
            <w:r w:rsidRPr="00931E2A">
              <w:rPr>
                <w:rFonts w:cstheme="minorHAnsi"/>
                <w:sz w:val="22"/>
                <w:szCs w:val="22"/>
              </w:rPr>
              <w:t>This bi-annual conference is a great opportunity to hear a national update on PE &amp; Sport; network with colleagues from across the Tees Valley and access a variety of workshops designed to support the delivery of high quality PESSPA.</w:t>
            </w:r>
          </w:p>
        </w:tc>
        <w:tc>
          <w:tcPr>
            <w:tcW w:w="1559" w:type="dxa"/>
          </w:tcPr>
          <w:p w14:paraId="6F83125F" w14:textId="1A92695B" w:rsidR="00124F17" w:rsidRPr="00931E2A" w:rsidRDefault="00C02392" w:rsidP="009C6F54">
            <w:pPr>
              <w:rPr>
                <w:rFonts w:cstheme="minorHAnsi"/>
                <w:sz w:val="22"/>
                <w:szCs w:val="22"/>
              </w:rPr>
            </w:pPr>
            <w:r w:rsidRPr="00931E2A">
              <w:rPr>
                <w:rFonts w:cstheme="minorHAnsi"/>
                <w:sz w:val="22"/>
                <w:szCs w:val="22"/>
              </w:rPr>
              <w:t>1 x PE subject Leader &amp; 1 x Headteacher</w:t>
            </w:r>
          </w:p>
        </w:tc>
        <w:tc>
          <w:tcPr>
            <w:tcW w:w="992" w:type="dxa"/>
            <w:shd w:val="clear" w:color="auto" w:fill="auto"/>
          </w:tcPr>
          <w:p w14:paraId="25F5A672" w14:textId="00CB3AE2" w:rsidR="00124F17" w:rsidRPr="00931E2A" w:rsidRDefault="00B066A7" w:rsidP="009C6F54">
            <w:pPr>
              <w:rPr>
                <w:rFonts w:cstheme="minorHAnsi"/>
                <w:sz w:val="22"/>
                <w:szCs w:val="22"/>
              </w:rPr>
            </w:pPr>
            <w:r w:rsidRPr="00931E2A">
              <w:rPr>
                <w:rFonts w:cstheme="minorHAnsi"/>
                <w:sz w:val="22"/>
                <w:szCs w:val="22"/>
              </w:rPr>
              <w:t>09:00-15:30</w:t>
            </w:r>
          </w:p>
        </w:tc>
        <w:tc>
          <w:tcPr>
            <w:tcW w:w="1560" w:type="dxa"/>
            <w:shd w:val="clear" w:color="auto" w:fill="auto"/>
          </w:tcPr>
          <w:p w14:paraId="5BFF3190" w14:textId="5F7A3DA9" w:rsidR="00124F17" w:rsidRPr="00931E2A" w:rsidRDefault="00B066A7" w:rsidP="009C6F54">
            <w:pPr>
              <w:rPr>
                <w:rFonts w:cstheme="minorHAnsi"/>
                <w:sz w:val="22"/>
                <w:szCs w:val="22"/>
              </w:rPr>
            </w:pPr>
            <w:r w:rsidRPr="00931E2A">
              <w:rPr>
                <w:rFonts w:cstheme="minorHAnsi"/>
                <w:sz w:val="22"/>
                <w:szCs w:val="22"/>
              </w:rPr>
              <w:t xml:space="preserve">Middlesbrough Football Club </w:t>
            </w:r>
          </w:p>
        </w:tc>
        <w:tc>
          <w:tcPr>
            <w:tcW w:w="1134" w:type="dxa"/>
            <w:shd w:val="clear" w:color="auto" w:fill="auto"/>
          </w:tcPr>
          <w:p w14:paraId="681D4C75" w14:textId="3A3C6695" w:rsidR="00124F17" w:rsidRPr="00931E2A" w:rsidRDefault="00124F17" w:rsidP="009C6F54">
            <w:pPr>
              <w:rPr>
                <w:rFonts w:cstheme="minorHAnsi"/>
                <w:sz w:val="22"/>
                <w:szCs w:val="22"/>
              </w:rPr>
            </w:pPr>
          </w:p>
        </w:tc>
        <w:tc>
          <w:tcPr>
            <w:tcW w:w="2268" w:type="dxa"/>
          </w:tcPr>
          <w:p w14:paraId="4372956A" w14:textId="2397E54F" w:rsidR="00124F17" w:rsidRPr="00931E2A" w:rsidRDefault="00B066A7" w:rsidP="009C6F54">
            <w:pPr>
              <w:rPr>
                <w:rFonts w:cstheme="minorHAnsi"/>
                <w:sz w:val="22"/>
                <w:szCs w:val="22"/>
              </w:rPr>
            </w:pPr>
            <w:r w:rsidRPr="00931E2A">
              <w:rPr>
                <w:rFonts w:cstheme="minorHAnsi"/>
                <w:sz w:val="22"/>
                <w:szCs w:val="22"/>
              </w:rPr>
              <w:t>Booking goes live 2</w:t>
            </w:r>
            <w:r w:rsidRPr="00931E2A">
              <w:rPr>
                <w:rFonts w:cstheme="minorHAnsi"/>
                <w:sz w:val="22"/>
                <w:szCs w:val="22"/>
                <w:vertAlign w:val="superscript"/>
              </w:rPr>
              <w:t>nd</w:t>
            </w:r>
            <w:r w:rsidRPr="00931E2A">
              <w:rPr>
                <w:rFonts w:cstheme="minorHAnsi"/>
                <w:sz w:val="22"/>
                <w:szCs w:val="22"/>
              </w:rPr>
              <w:t xml:space="preserve"> Nov </w:t>
            </w:r>
          </w:p>
        </w:tc>
        <w:tc>
          <w:tcPr>
            <w:tcW w:w="1701" w:type="dxa"/>
            <w:shd w:val="clear" w:color="auto" w:fill="auto"/>
          </w:tcPr>
          <w:p w14:paraId="470B1AF7" w14:textId="485818A7" w:rsidR="00124F17" w:rsidRPr="00931E2A" w:rsidRDefault="00B066A7" w:rsidP="009C6F54">
            <w:pPr>
              <w:rPr>
                <w:rFonts w:cstheme="minorHAnsi"/>
                <w:sz w:val="22"/>
                <w:szCs w:val="22"/>
              </w:rPr>
            </w:pPr>
            <w:r w:rsidRPr="00931E2A">
              <w:rPr>
                <w:rFonts w:cstheme="minorHAnsi"/>
                <w:sz w:val="22"/>
                <w:szCs w:val="22"/>
              </w:rPr>
              <w:t>See SGO/SSP</w:t>
            </w:r>
          </w:p>
        </w:tc>
      </w:tr>
      <w:tr w:rsidR="00C02392" w:rsidRPr="00931E2A" w14:paraId="66469E72" w14:textId="77777777" w:rsidTr="00407C53">
        <w:tc>
          <w:tcPr>
            <w:tcW w:w="1134" w:type="dxa"/>
            <w:shd w:val="clear" w:color="auto" w:fill="auto"/>
          </w:tcPr>
          <w:p w14:paraId="0E46F68E" w14:textId="7BD51A1B" w:rsidR="00C02392" w:rsidRPr="00931E2A" w:rsidRDefault="00C02392" w:rsidP="00C02392">
            <w:pPr>
              <w:jc w:val="both"/>
              <w:rPr>
                <w:rFonts w:cstheme="minorHAnsi"/>
                <w:sz w:val="22"/>
                <w:szCs w:val="22"/>
              </w:rPr>
            </w:pPr>
            <w:r w:rsidRPr="00931E2A">
              <w:rPr>
                <w:rFonts w:cstheme="minorHAnsi"/>
                <w:sz w:val="22"/>
                <w:szCs w:val="22"/>
              </w:rPr>
              <w:t>18th Jan 2023</w:t>
            </w:r>
          </w:p>
        </w:tc>
        <w:tc>
          <w:tcPr>
            <w:tcW w:w="1560" w:type="dxa"/>
            <w:shd w:val="clear" w:color="auto" w:fill="auto"/>
          </w:tcPr>
          <w:p w14:paraId="536D57DD" w14:textId="39577C83" w:rsidR="00C02392" w:rsidRPr="00931E2A" w:rsidRDefault="00C02392" w:rsidP="00C02392">
            <w:pPr>
              <w:rPr>
                <w:rFonts w:cstheme="minorHAnsi"/>
                <w:b/>
                <w:bCs/>
                <w:color w:val="002060"/>
                <w:sz w:val="22"/>
                <w:szCs w:val="22"/>
              </w:rPr>
            </w:pPr>
            <w:r w:rsidRPr="00931E2A">
              <w:rPr>
                <w:rFonts w:cstheme="minorHAnsi"/>
                <w:sz w:val="22"/>
                <w:szCs w:val="22"/>
              </w:rPr>
              <w:t>Bee Netball</w:t>
            </w:r>
          </w:p>
        </w:tc>
        <w:tc>
          <w:tcPr>
            <w:tcW w:w="4536" w:type="dxa"/>
            <w:shd w:val="clear" w:color="auto" w:fill="auto"/>
          </w:tcPr>
          <w:p w14:paraId="24D08E8E" w14:textId="6C508D6C" w:rsidR="00C02392" w:rsidRPr="00931E2A" w:rsidRDefault="00C02392" w:rsidP="00C02392">
            <w:pPr>
              <w:jc w:val="both"/>
              <w:rPr>
                <w:rFonts w:cstheme="minorHAnsi"/>
                <w:sz w:val="22"/>
                <w:szCs w:val="22"/>
              </w:rPr>
            </w:pPr>
            <w:r w:rsidRPr="00931E2A">
              <w:rPr>
                <w:rFonts w:cstheme="minorHAnsi"/>
                <w:sz w:val="22"/>
                <w:szCs w:val="22"/>
              </w:rPr>
              <w:t>This course will outline the rules of the game, show delegates how to teach the skills needed to take part and give staff the knowledge and understanding how to improve their children’s’ ability levels, offering key tips to prepare your children to compete.</w:t>
            </w:r>
          </w:p>
        </w:tc>
        <w:tc>
          <w:tcPr>
            <w:tcW w:w="1559" w:type="dxa"/>
          </w:tcPr>
          <w:p w14:paraId="6FF9AC2F" w14:textId="694E4E49" w:rsidR="00C02392" w:rsidRPr="00931E2A" w:rsidRDefault="00C02392" w:rsidP="00C02392">
            <w:pPr>
              <w:rPr>
                <w:rFonts w:cstheme="minorHAnsi"/>
                <w:color w:val="4472C4" w:themeColor="accent1"/>
                <w:sz w:val="22"/>
                <w:szCs w:val="22"/>
              </w:rPr>
            </w:pPr>
            <w:r w:rsidRPr="00931E2A">
              <w:rPr>
                <w:rFonts w:cstheme="minorHAnsi"/>
                <w:sz w:val="22"/>
                <w:szCs w:val="22"/>
              </w:rPr>
              <w:t>Staff / Coaches preparing the teams</w:t>
            </w:r>
          </w:p>
        </w:tc>
        <w:tc>
          <w:tcPr>
            <w:tcW w:w="992" w:type="dxa"/>
            <w:shd w:val="clear" w:color="auto" w:fill="auto"/>
          </w:tcPr>
          <w:p w14:paraId="584F75AB" w14:textId="7C1E2FA4" w:rsidR="00C02392" w:rsidRPr="00931E2A" w:rsidRDefault="00C02392" w:rsidP="00C02392">
            <w:pPr>
              <w:rPr>
                <w:rFonts w:cstheme="minorHAnsi"/>
                <w:sz w:val="22"/>
                <w:szCs w:val="22"/>
              </w:rPr>
            </w:pPr>
            <w:r w:rsidRPr="00931E2A">
              <w:rPr>
                <w:rFonts w:cstheme="minorHAnsi"/>
                <w:sz w:val="22"/>
                <w:szCs w:val="22"/>
              </w:rPr>
              <w:t>4-6pm</w:t>
            </w:r>
          </w:p>
        </w:tc>
        <w:tc>
          <w:tcPr>
            <w:tcW w:w="1560" w:type="dxa"/>
            <w:shd w:val="clear" w:color="auto" w:fill="auto"/>
          </w:tcPr>
          <w:p w14:paraId="7B61FEDA" w14:textId="2D16A0B6" w:rsidR="00C02392" w:rsidRPr="00931E2A" w:rsidRDefault="00C02392" w:rsidP="00C02392">
            <w:pPr>
              <w:rPr>
                <w:rFonts w:cstheme="minorHAnsi"/>
                <w:sz w:val="22"/>
                <w:szCs w:val="22"/>
              </w:rPr>
            </w:pPr>
            <w:r w:rsidRPr="00931E2A">
              <w:rPr>
                <w:rFonts w:cstheme="minorHAnsi"/>
                <w:sz w:val="22"/>
                <w:szCs w:val="22"/>
              </w:rPr>
              <w:t>Grangetown Primary School</w:t>
            </w:r>
          </w:p>
        </w:tc>
        <w:tc>
          <w:tcPr>
            <w:tcW w:w="1134" w:type="dxa"/>
            <w:shd w:val="clear" w:color="auto" w:fill="auto"/>
          </w:tcPr>
          <w:p w14:paraId="797AFA50" w14:textId="0BD616C3" w:rsidR="00C02392" w:rsidRPr="00931E2A" w:rsidRDefault="009F595B" w:rsidP="00C02392">
            <w:pPr>
              <w:rPr>
                <w:rFonts w:cstheme="minorHAnsi"/>
                <w:sz w:val="22"/>
                <w:szCs w:val="22"/>
              </w:rPr>
            </w:pPr>
            <w:r>
              <w:rPr>
                <w:rFonts w:cstheme="minorHAnsi"/>
                <w:sz w:val="22"/>
                <w:szCs w:val="22"/>
              </w:rPr>
              <w:t>RESSP</w:t>
            </w:r>
          </w:p>
        </w:tc>
        <w:tc>
          <w:tcPr>
            <w:tcW w:w="2268" w:type="dxa"/>
          </w:tcPr>
          <w:p w14:paraId="7DE1B87C" w14:textId="544FF3D7" w:rsidR="00C02392" w:rsidRPr="00931E2A" w:rsidRDefault="009F595B" w:rsidP="00C02392">
            <w:pPr>
              <w:rPr>
                <w:rFonts w:cstheme="minorHAnsi"/>
                <w:sz w:val="22"/>
                <w:szCs w:val="22"/>
              </w:rPr>
            </w:pPr>
            <w:hyperlink r:id="rId11" w:history="1">
              <w:r>
                <w:rPr>
                  <w:rStyle w:val="Hyperlink"/>
                  <w:rFonts w:ascii="Calibri" w:hAnsi="Calibri" w:cs="Calibri"/>
                </w:rPr>
                <w:t>info@ressp.co.uk</w:t>
              </w:r>
            </w:hyperlink>
          </w:p>
        </w:tc>
        <w:tc>
          <w:tcPr>
            <w:tcW w:w="1701" w:type="dxa"/>
            <w:shd w:val="clear" w:color="auto" w:fill="auto"/>
          </w:tcPr>
          <w:p w14:paraId="576F5CC4" w14:textId="166AA426" w:rsidR="00C02392" w:rsidRPr="00931E2A" w:rsidRDefault="00C02392" w:rsidP="00C02392">
            <w:pPr>
              <w:rPr>
                <w:rFonts w:cstheme="minorHAnsi"/>
                <w:sz w:val="22"/>
                <w:szCs w:val="22"/>
              </w:rPr>
            </w:pPr>
            <w:r w:rsidRPr="00931E2A">
              <w:rPr>
                <w:rFonts w:cstheme="minorHAnsi"/>
                <w:sz w:val="22"/>
                <w:szCs w:val="22"/>
              </w:rPr>
              <w:t>£30 per person to RESSP Schools &amp; £50 to others</w:t>
            </w:r>
          </w:p>
        </w:tc>
      </w:tr>
      <w:tr w:rsidR="00C02392" w:rsidRPr="00931E2A" w14:paraId="20A6A2A4" w14:textId="77777777" w:rsidTr="00407C53">
        <w:tc>
          <w:tcPr>
            <w:tcW w:w="1134" w:type="dxa"/>
            <w:shd w:val="clear" w:color="auto" w:fill="auto"/>
          </w:tcPr>
          <w:p w14:paraId="7F63D106" w14:textId="262C0385" w:rsidR="00C02392" w:rsidRPr="00931E2A" w:rsidRDefault="00C02392" w:rsidP="00C02392">
            <w:pPr>
              <w:jc w:val="both"/>
              <w:rPr>
                <w:rFonts w:cstheme="minorHAnsi"/>
                <w:sz w:val="22"/>
                <w:szCs w:val="22"/>
              </w:rPr>
            </w:pPr>
            <w:r w:rsidRPr="00931E2A">
              <w:rPr>
                <w:rFonts w:cstheme="minorHAnsi"/>
                <w:sz w:val="22"/>
                <w:szCs w:val="22"/>
              </w:rPr>
              <w:t>19th Jan 2023</w:t>
            </w:r>
          </w:p>
        </w:tc>
        <w:tc>
          <w:tcPr>
            <w:tcW w:w="1560" w:type="dxa"/>
            <w:shd w:val="clear" w:color="auto" w:fill="auto"/>
          </w:tcPr>
          <w:p w14:paraId="3356DB67" w14:textId="018FC66F" w:rsidR="00C02392" w:rsidRPr="00931E2A" w:rsidRDefault="00C02392" w:rsidP="00C02392">
            <w:pPr>
              <w:rPr>
                <w:rFonts w:cstheme="minorHAnsi"/>
                <w:sz w:val="22"/>
                <w:szCs w:val="22"/>
              </w:rPr>
            </w:pPr>
            <w:r w:rsidRPr="00931E2A">
              <w:rPr>
                <w:rFonts w:cstheme="minorHAnsi"/>
                <w:sz w:val="22"/>
                <w:szCs w:val="22"/>
              </w:rPr>
              <w:t>Early Years &amp; Foundation Stage PE</w:t>
            </w:r>
          </w:p>
        </w:tc>
        <w:tc>
          <w:tcPr>
            <w:tcW w:w="4536" w:type="dxa"/>
            <w:shd w:val="clear" w:color="auto" w:fill="auto"/>
          </w:tcPr>
          <w:p w14:paraId="262BBA96" w14:textId="03BC3DE2" w:rsidR="00C02392" w:rsidRPr="00931E2A" w:rsidRDefault="00C02392" w:rsidP="00C02392">
            <w:pPr>
              <w:jc w:val="both"/>
              <w:rPr>
                <w:rFonts w:cstheme="minorHAnsi"/>
                <w:sz w:val="22"/>
                <w:szCs w:val="22"/>
              </w:rPr>
            </w:pPr>
            <w:r w:rsidRPr="00931E2A">
              <w:rPr>
                <w:rFonts w:cstheme="minorHAnsi"/>
                <w:sz w:val="22"/>
                <w:szCs w:val="22"/>
              </w:rPr>
              <w:t xml:space="preserve">In Early Years, pupils need to develop a good level of fundamental movement skills which are basic movement patterns which are not learned naturally.  They include locomotor skills, stability skills and manipulation skills which are best developed between the ages of 3 and 8 years. The curriculum should include progression from these simple movements to more complex movements. This course will outline the why, what and how to teach these skills. </w:t>
            </w:r>
          </w:p>
        </w:tc>
        <w:tc>
          <w:tcPr>
            <w:tcW w:w="1559" w:type="dxa"/>
          </w:tcPr>
          <w:p w14:paraId="76A1E0DC" w14:textId="679ECB5C" w:rsidR="00C02392" w:rsidRPr="00931E2A" w:rsidRDefault="00C02392" w:rsidP="00C02392">
            <w:pPr>
              <w:rPr>
                <w:rFonts w:cstheme="minorHAnsi"/>
                <w:sz w:val="22"/>
                <w:szCs w:val="22"/>
              </w:rPr>
            </w:pPr>
            <w:r w:rsidRPr="00931E2A">
              <w:rPr>
                <w:rFonts w:cstheme="minorHAnsi"/>
                <w:sz w:val="22"/>
                <w:szCs w:val="22"/>
              </w:rPr>
              <w:t>EYFS Staff</w:t>
            </w:r>
          </w:p>
        </w:tc>
        <w:tc>
          <w:tcPr>
            <w:tcW w:w="992" w:type="dxa"/>
            <w:shd w:val="clear" w:color="auto" w:fill="auto"/>
          </w:tcPr>
          <w:p w14:paraId="3B3C45FE" w14:textId="51EC7FF7" w:rsidR="00C02392" w:rsidRPr="00931E2A" w:rsidRDefault="00C02392" w:rsidP="00C02392">
            <w:pPr>
              <w:rPr>
                <w:rFonts w:cstheme="minorHAnsi"/>
                <w:sz w:val="22"/>
                <w:szCs w:val="22"/>
              </w:rPr>
            </w:pPr>
            <w:r w:rsidRPr="00931E2A">
              <w:rPr>
                <w:rFonts w:cstheme="minorHAnsi"/>
                <w:sz w:val="22"/>
                <w:szCs w:val="22"/>
              </w:rPr>
              <w:t>4-6pm</w:t>
            </w:r>
          </w:p>
        </w:tc>
        <w:tc>
          <w:tcPr>
            <w:tcW w:w="1560" w:type="dxa"/>
            <w:shd w:val="clear" w:color="auto" w:fill="auto"/>
          </w:tcPr>
          <w:p w14:paraId="1255F4AC" w14:textId="78F604C3" w:rsidR="00C02392" w:rsidRPr="00931E2A" w:rsidRDefault="00C02392" w:rsidP="00C02392">
            <w:pPr>
              <w:rPr>
                <w:rFonts w:cstheme="minorHAnsi"/>
                <w:sz w:val="22"/>
                <w:szCs w:val="22"/>
              </w:rPr>
            </w:pPr>
            <w:r w:rsidRPr="00931E2A">
              <w:rPr>
                <w:rFonts w:cstheme="minorHAnsi"/>
                <w:sz w:val="22"/>
                <w:szCs w:val="22"/>
              </w:rPr>
              <w:t>Grangetown Primary School</w:t>
            </w:r>
          </w:p>
        </w:tc>
        <w:tc>
          <w:tcPr>
            <w:tcW w:w="1134" w:type="dxa"/>
            <w:shd w:val="clear" w:color="auto" w:fill="auto"/>
          </w:tcPr>
          <w:p w14:paraId="06982455" w14:textId="02A73423" w:rsidR="00C02392" w:rsidRPr="00931E2A" w:rsidRDefault="009F595B" w:rsidP="00C02392">
            <w:pPr>
              <w:rPr>
                <w:rFonts w:cstheme="minorHAnsi"/>
                <w:sz w:val="22"/>
                <w:szCs w:val="22"/>
              </w:rPr>
            </w:pPr>
            <w:r>
              <w:rPr>
                <w:rFonts w:cstheme="minorHAnsi"/>
                <w:sz w:val="22"/>
                <w:szCs w:val="22"/>
              </w:rPr>
              <w:t>RESSP</w:t>
            </w:r>
          </w:p>
        </w:tc>
        <w:tc>
          <w:tcPr>
            <w:tcW w:w="2268" w:type="dxa"/>
          </w:tcPr>
          <w:p w14:paraId="15B68D0D" w14:textId="034DA217" w:rsidR="00C02392" w:rsidRPr="00931E2A" w:rsidRDefault="009F595B" w:rsidP="00C02392">
            <w:pPr>
              <w:rPr>
                <w:rFonts w:cstheme="minorHAnsi"/>
                <w:sz w:val="22"/>
                <w:szCs w:val="22"/>
              </w:rPr>
            </w:pPr>
            <w:hyperlink r:id="rId12" w:history="1">
              <w:r>
                <w:rPr>
                  <w:rStyle w:val="Hyperlink"/>
                  <w:rFonts w:ascii="Calibri" w:hAnsi="Calibri" w:cs="Calibri"/>
                </w:rPr>
                <w:t>info@ressp.co.uk</w:t>
              </w:r>
            </w:hyperlink>
          </w:p>
        </w:tc>
        <w:tc>
          <w:tcPr>
            <w:tcW w:w="1701" w:type="dxa"/>
            <w:shd w:val="clear" w:color="auto" w:fill="auto"/>
          </w:tcPr>
          <w:p w14:paraId="174DD9BB" w14:textId="54B8BFBB" w:rsidR="00C02392" w:rsidRPr="00931E2A" w:rsidRDefault="00C02392" w:rsidP="00C02392">
            <w:pPr>
              <w:rPr>
                <w:rFonts w:cstheme="minorHAnsi"/>
                <w:sz w:val="22"/>
                <w:szCs w:val="22"/>
              </w:rPr>
            </w:pPr>
            <w:r w:rsidRPr="00931E2A">
              <w:rPr>
                <w:rFonts w:cstheme="minorHAnsi"/>
                <w:sz w:val="22"/>
                <w:szCs w:val="22"/>
              </w:rPr>
              <w:t>£30 per person to RESSP Schools &amp; £50 to others</w:t>
            </w:r>
          </w:p>
        </w:tc>
      </w:tr>
      <w:tr w:rsidR="00816C67" w:rsidRPr="00931E2A" w14:paraId="4FD98DE6" w14:textId="77777777" w:rsidTr="00407C53">
        <w:tc>
          <w:tcPr>
            <w:tcW w:w="1134" w:type="dxa"/>
            <w:shd w:val="clear" w:color="auto" w:fill="auto"/>
          </w:tcPr>
          <w:p w14:paraId="41E666FB" w14:textId="18585DBE" w:rsidR="00816C67" w:rsidRPr="00931E2A" w:rsidRDefault="00816C67" w:rsidP="00816C67">
            <w:pPr>
              <w:jc w:val="both"/>
              <w:rPr>
                <w:rFonts w:cstheme="minorHAnsi"/>
                <w:sz w:val="22"/>
                <w:szCs w:val="22"/>
              </w:rPr>
            </w:pPr>
            <w:r w:rsidRPr="00931E2A">
              <w:rPr>
                <w:rFonts w:cstheme="minorHAnsi"/>
                <w:sz w:val="22"/>
                <w:szCs w:val="22"/>
              </w:rPr>
              <w:t>20th Jan</w:t>
            </w:r>
          </w:p>
        </w:tc>
        <w:tc>
          <w:tcPr>
            <w:tcW w:w="1560" w:type="dxa"/>
            <w:shd w:val="clear" w:color="auto" w:fill="auto"/>
          </w:tcPr>
          <w:p w14:paraId="3F0973DD" w14:textId="11110576" w:rsidR="00816C67" w:rsidRPr="00931E2A" w:rsidRDefault="00816C67" w:rsidP="00816C67">
            <w:pPr>
              <w:rPr>
                <w:rFonts w:cstheme="minorHAnsi"/>
                <w:sz w:val="22"/>
                <w:szCs w:val="22"/>
              </w:rPr>
            </w:pPr>
            <w:r w:rsidRPr="00931E2A">
              <w:rPr>
                <w:rFonts w:cstheme="minorHAnsi"/>
                <w:sz w:val="22"/>
                <w:szCs w:val="22"/>
              </w:rPr>
              <w:t>Active Moments</w:t>
            </w:r>
          </w:p>
        </w:tc>
        <w:tc>
          <w:tcPr>
            <w:tcW w:w="4536" w:type="dxa"/>
            <w:shd w:val="clear" w:color="auto" w:fill="auto"/>
          </w:tcPr>
          <w:p w14:paraId="68AEC677" w14:textId="550B45A0" w:rsidR="00816C67" w:rsidRPr="00931E2A" w:rsidRDefault="00816C67" w:rsidP="00816C67">
            <w:pPr>
              <w:jc w:val="both"/>
              <w:rPr>
                <w:rFonts w:cstheme="minorHAnsi"/>
                <w:sz w:val="22"/>
                <w:szCs w:val="22"/>
              </w:rPr>
            </w:pPr>
            <w:r w:rsidRPr="00931E2A">
              <w:rPr>
                <w:rFonts w:cstheme="minorHAnsi"/>
                <w:sz w:val="22"/>
                <w:szCs w:val="22"/>
              </w:rPr>
              <w:t xml:space="preserve">How to provide a fun and stimulating 30 active minutes over the course of the day to energise the children and enable them to keep focused longer during their lessons. </w:t>
            </w:r>
          </w:p>
        </w:tc>
        <w:tc>
          <w:tcPr>
            <w:tcW w:w="1559" w:type="dxa"/>
          </w:tcPr>
          <w:p w14:paraId="1400B3A0" w14:textId="2C7AE916" w:rsidR="00816C67" w:rsidRPr="00931E2A" w:rsidRDefault="00816C67" w:rsidP="00816C67">
            <w:pPr>
              <w:rPr>
                <w:rFonts w:cstheme="minorHAnsi"/>
                <w:sz w:val="22"/>
                <w:szCs w:val="22"/>
              </w:rPr>
            </w:pPr>
            <w:r w:rsidRPr="00931E2A">
              <w:rPr>
                <w:rFonts w:cstheme="minorHAnsi"/>
                <w:sz w:val="22"/>
                <w:szCs w:val="22"/>
              </w:rPr>
              <w:t>Any school staff</w:t>
            </w:r>
          </w:p>
        </w:tc>
        <w:tc>
          <w:tcPr>
            <w:tcW w:w="992" w:type="dxa"/>
            <w:shd w:val="clear" w:color="auto" w:fill="auto"/>
          </w:tcPr>
          <w:p w14:paraId="79F7C648" w14:textId="024CC24B" w:rsidR="00816C67" w:rsidRPr="00931E2A" w:rsidRDefault="00816C67" w:rsidP="00816C67">
            <w:pPr>
              <w:rPr>
                <w:rFonts w:cstheme="minorHAnsi"/>
                <w:sz w:val="22"/>
                <w:szCs w:val="22"/>
              </w:rPr>
            </w:pPr>
            <w:r w:rsidRPr="00931E2A">
              <w:rPr>
                <w:rFonts w:cstheme="minorHAnsi"/>
                <w:sz w:val="22"/>
                <w:szCs w:val="22"/>
              </w:rPr>
              <w:t>4-5pm</w:t>
            </w:r>
          </w:p>
        </w:tc>
        <w:tc>
          <w:tcPr>
            <w:tcW w:w="1560" w:type="dxa"/>
            <w:shd w:val="clear" w:color="auto" w:fill="auto"/>
          </w:tcPr>
          <w:p w14:paraId="317EAB19" w14:textId="55C66DCB" w:rsidR="00816C67" w:rsidRPr="00931E2A" w:rsidRDefault="00816C67" w:rsidP="00816C67">
            <w:pPr>
              <w:rPr>
                <w:rFonts w:cstheme="minorHAnsi"/>
                <w:sz w:val="22"/>
                <w:szCs w:val="22"/>
              </w:rPr>
            </w:pPr>
            <w:r w:rsidRPr="00931E2A">
              <w:rPr>
                <w:rFonts w:cstheme="minorHAnsi"/>
                <w:sz w:val="22"/>
                <w:szCs w:val="22"/>
              </w:rPr>
              <w:t>Virtual</w:t>
            </w:r>
          </w:p>
        </w:tc>
        <w:tc>
          <w:tcPr>
            <w:tcW w:w="1134" w:type="dxa"/>
            <w:shd w:val="clear" w:color="auto" w:fill="auto"/>
          </w:tcPr>
          <w:p w14:paraId="43DB6346" w14:textId="77777777" w:rsidR="00816C67" w:rsidRPr="00931E2A" w:rsidRDefault="00816C67" w:rsidP="00816C67">
            <w:pPr>
              <w:rPr>
                <w:rFonts w:cstheme="minorHAnsi"/>
                <w:sz w:val="22"/>
                <w:szCs w:val="22"/>
              </w:rPr>
            </w:pPr>
            <w:r w:rsidRPr="00931E2A">
              <w:rPr>
                <w:rFonts w:cstheme="minorHAnsi"/>
                <w:sz w:val="22"/>
                <w:szCs w:val="22"/>
              </w:rPr>
              <w:t>Nic Jefferson</w:t>
            </w:r>
          </w:p>
          <w:p w14:paraId="0574A303" w14:textId="77777777" w:rsidR="00816C67" w:rsidRPr="00931E2A" w:rsidRDefault="00816C67" w:rsidP="00816C67">
            <w:pPr>
              <w:rPr>
                <w:rFonts w:cstheme="minorHAnsi"/>
                <w:sz w:val="22"/>
                <w:szCs w:val="22"/>
              </w:rPr>
            </w:pPr>
          </w:p>
          <w:p w14:paraId="6376AA22" w14:textId="66A276F8" w:rsidR="00816C67" w:rsidRPr="00931E2A" w:rsidRDefault="00816C67" w:rsidP="00816C67">
            <w:pPr>
              <w:rPr>
                <w:rFonts w:cstheme="minorHAnsi"/>
                <w:sz w:val="22"/>
                <w:szCs w:val="22"/>
              </w:rPr>
            </w:pPr>
          </w:p>
        </w:tc>
        <w:tc>
          <w:tcPr>
            <w:tcW w:w="2268" w:type="dxa"/>
          </w:tcPr>
          <w:p w14:paraId="5A69C233" w14:textId="47A6B78D" w:rsidR="00816C67" w:rsidRPr="00931E2A" w:rsidRDefault="009F595B" w:rsidP="00816C67">
            <w:pPr>
              <w:rPr>
                <w:rFonts w:cstheme="minorHAnsi"/>
                <w:sz w:val="22"/>
                <w:szCs w:val="22"/>
              </w:rPr>
            </w:pPr>
            <w:hyperlink r:id="rId13" w:history="1">
              <w:r w:rsidR="006626CD" w:rsidRPr="006626CD">
                <w:rPr>
                  <w:rStyle w:val="Hyperlink"/>
                  <w:rFonts w:cstheme="minorHAnsi"/>
                  <w:sz w:val="22"/>
                  <w:szCs w:val="22"/>
                </w:rPr>
                <w:t>Lead-Inclusion@khs.rac.sch.uk</w:t>
              </w:r>
            </w:hyperlink>
          </w:p>
        </w:tc>
        <w:tc>
          <w:tcPr>
            <w:tcW w:w="1701" w:type="dxa"/>
            <w:shd w:val="clear" w:color="auto" w:fill="auto"/>
          </w:tcPr>
          <w:p w14:paraId="264C154A" w14:textId="01B0DDC8" w:rsidR="00816C67" w:rsidRPr="00931E2A" w:rsidRDefault="00816C67" w:rsidP="00816C67">
            <w:pPr>
              <w:rPr>
                <w:rFonts w:cstheme="minorHAnsi"/>
                <w:sz w:val="22"/>
                <w:szCs w:val="22"/>
              </w:rPr>
            </w:pPr>
            <w:r w:rsidRPr="00931E2A">
              <w:rPr>
                <w:rFonts w:cstheme="minorHAnsi"/>
                <w:sz w:val="22"/>
                <w:szCs w:val="22"/>
              </w:rPr>
              <w:t>£10 per person – all schools</w:t>
            </w:r>
          </w:p>
        </w:tc>
      </w:tr>
      <w:tr w:rsidR="00816C67" w:rsidRPr="00931E2A" w14:paraId="1F667EFF" w14:textId="77777777" w:rsidTr="00407C53">
        <w:tc>
          <w:tcPr>
            <w:tcW w:w="1134" w:type="dxa"/>
            <w:shd w:val="clear" w:color="auto" w:fill="auto"/>
          </w:tcPr>
          <w:p w14:paraId="7BED7F5E" w14:textId="23A11B88" w:rsidR="00816C67" w:rsidRPr="00931E2A" w:rsidRDefault="00816C67" w:rsidP="00816C67">
            <w:pPr>
              <w:jc w:val="both"/>
              <w:rPr>
                <w:rFonts w:cstheme="minorHAnsi"/>
                <w:sz w:val="22"/>
                <w:szCs w:val="22"/>
              </w:rPr>
            </w:pPr>
            <w:r w:rsidRPr="00931E2A">
              <w:rPr>
                <w:rFonts w:cstheme="minorHAnsi"/>
                <w:sz w:val="22"/>
                <w:szCs w:val="22"/>
              </w:rPr>
              <w:lastRenderedPageBreak/>
              <w:t>26th Jan 2023</w:t>
            </w:r>
          </w:p>
        </w:tc>
        <w:tc>
          <w:tcPr>
            <w:tcW w:w="1560" w:type="dxa"/>
            <w:shd w:val="clear" w:color="auto" w:fill="auto"/>
          </w:tcPr>
          <w:p w14:paraId="613C37DA" w14:textId="76A9EE5E" w:rsidR="00816C67" w:rsidRPr="00931E2A" w:rsidRDefault="00816C67" w:rsidP="00816C67">
            <w:pPr>
              <w:rPr>
                <w:rFonts w:cstheme="minorHAnsi"/>
                <w:sz w:val="22"/>
                <w:szCs w:val="22"/>
              </w:rPr>
            </w:pPr>
            <w:r w:rsidRPr="00931E2A">
              <w:rPr>
                <w:rFonts w:cstheme="minorHAnsi"/>
                <w:sz w:val="22"/>
                <w:szCs w:val="22"/>
              </w:rPr>
              <w:t>Motor Activity Training Programme (MATP)</w:t>
            </w:r>
          </w:p>
        </w:tc>
        <w:tc>
          <w:tcPr>
            <w:tcW w:w="4536" w:type="dxa"/>
            <w:shd w:val="clear" w:color="auto" w:fill="auto"/>
          </w:tcPr>
          <w:p w14:paraId="5E378607" w14:textId="702A94AA" w:rsidR="00816C67" w:rsidRPr="00931E2A" w:rsidRDefault="00816C67" w:rsidP="00816C67">
            <w:pPr>
              <w:jc w:val="both"/>
              <w:rPr>
                <w:rFonts w:cstheme="minorHAnsi"/>
                <w:sz w:val="22"/>
                <w:szCs w:val="22"/>
              </w:rPr>
            </w:pPr>
            <w:r w:rsidRPr="00931E2A">
              <w:rPr>
                <w:rFonts w:cstheme="minorHAnsi"/>
                <w:sz w:val="22"/>
                <w:szCs w:val="22"/>
              </w:rPr>
              <w:t>MATP training is a motor activity training programme aimed for children with profound and multiple learning difficulties and children with limited movement. This is an amazing insight on how to achieve big achievements for children with PMLD and how to celebrate these as a school. This really inspired me and is something we are implementing and working on in our school.</w:t>
            </w:r>
          </w:p>
        </w:tc>
        <w:tc>
          <w:tcPr>
            <w:tcW w:w="1559" w:type="dxa"/>
          </w:tcPr>
          <w:p w14:paraId="131DA099" w14:textId="2C963C2A" w:rsidR="00816C67" w:rsidRPr="00931E2A" w:rsidRDefault="00816C67" w:rsidP="00816C67">
            <w:pPr>
              <w:rPr>
                <w:rFonts w:cstheme="minorHAnsi"/>
                <w:sz w:val="22"/>
                <w:szCs w:val="22"/>
              </w:rPr>
            </w:pPr>
            <w:r w:rsidRPr="00931E2A">
              <w:rPr>
                <w:rFonts w:cstheme="minorHAnsi"/>
                <w:sz w:val="22"/>
                <w:szCs w:val="22"/>
              </w:rPr>
              <w:t>Any  School Staff working with PMLD and CLDD learners</w:t>
            </w:r>
          </w:p>
        </w:tc>
        <w:tc>
          <w:tcPr>
            <w:tcW w:w="992" w:type="dxa"/>
            <w:shd w:val="clear" w:color="auto" w:fill="auto"/>
          </w:tcPr>
          <w:p w14:paraId="72A6D031" w14:textId="1A8EDB38" w:rsidR="00816C67" w:rsidRPr="00931E2A" w:rsidRDefault="00816C67" w:rsidP="00816C67">
            <w:pPr>
              <w:rPr>
                <w:rFonts w:cstheme="minorHAnsi"/>
                <w:sz w:val="22"/>
                <w:szCs w:val="22"/>
              </w:rPr>
            </w:pPr>
            <w:r w:rsidRPr="00931E2A">
              <w:rPr>
                <w:rFonts w:cstheme="minorHAnsi"/>
                <w:sz w:val="22"/>
                <w:szCs w:val="22"/>
              </w:rPr>
              <w:t>4 - 5</w:t>
            </w:r>
          </w:p>
        </w:tc>
        <w:tc>
          <w:tcPr>
            <w:tcW w:w="1560" w:type="dxa"/>
            <w:shd w:val="clear" w:color="auto" w:fill="auto"/>
          </w:tcPr>
          <w:p w14:paraId="048DD400" w14:textId="757CC384" w:rsidR="00816C67" w:rsidRPr="00931E2A" w:rsidRDefault="00816C67" w:rsidP="00816C67">
            <w:pPr>
              <w:rPr>
                <w:rFonts w:cstheme="minorHAnsi"/>
                <w:sz w:val="22"/>
                <w:szCs w:val="22"/>
              </w:rPr>
            </w:pPr>
            <w:r w:rsidRPr="00931E2A">
              <w:rPr>
                <w:rFonts w:cstheme="minorHAnsi"/>
                <w:sz w:val="22"/>
                <w:szCs w:val="22"/>
              </w:rPr>
              <w:t>Kirkleatham Hall School</w:t>
            </w:r>
          </w:p>
        </w:tc>
        <w:tc>
          <w:tcPr>
            <w:tcW w:w="1134" w:type="dxa"/>
            <w:shd w:val="clear" w:color="auto" w:fill="auto"/>
          </w:tcPr>
          <w:p w14:paraId="7EAEC88E" w14:textId="669E4BA8" w:rsidR="00816C67" w:rsidRPr="00931E2A" w:rsidRDefault="00816C67" w:rsidP="00816C67">
            <w:pPr>
              <w:rPr>
                <w:rFonts w:cstheme="minorHAnsi"/>
                <w:sz w:val="22"/>
                <w:szCs w:val="22"/>
              </w:rPr>
            </w:pPr>
            <w:r w:rsidRPr="00931E2A">
              <w:rPr>
                <w:rFonts w:cstheme="minorHAnsi"/>
                <w:sz w:val="22"/>
                <w:szCs w:val="22"/>
              </w:rPr>
              <w:t>Nic Jefferson</w:t>
            </w:r>
          </w:p>
          <w:p w14:paraId="61C95441" w14:textId="77777777" w:rsidR="00816C67" w:rsidRPr="00931E2A" w:rsidRDefault="00816C67" w:rsidP="00816C67">
            <w:pPr>
              <w:rPr>
                <w:rFonts w:cstheme="minorHAnsi"/>
                <w:sz w:val="22"/>
                <w:szCs w:val="22"/>
              </w:rPr>
            </w:pPr>
          </w:p>
          <w:p w14:paraId="500AC291" w14:textId="03B234DB" w:rsidR="00816C67" w:rsidRPr="00931E2A" w:rsidRDefault="00816C67" w:rsidP="00816C67">
            <w:pPr>
              <w:rPr>
                <w:rFonts w:cstheme="minorHAnsi"/>
                <w:sz w:val="22"/>
                <w:szCs w:val="22"/>
              </w:rPr>
            </w:pPr>
          </w:p>
        </w:tc>
        <w:tc>
          <w:tcPr>
            <w:tcW w:w="2268" w:type="dxa"/>
          </w:tcPr>
          <w:p w14:paraId="47D701DA" w14:textId="61DC88F1" w:rsidR="00816C67" w:rsidRPr="00931E2A" w:rsidRDefault="009F595B" w:rsidP="00816C67">
            <w:pPr>
              <w:rPr>
                <w:rFonts w:cstheme="minorHAnsi"/>
                <w:sz w:val="22"/>
                <w:szCs w:val="22"/>
              </w:rPr>
            </w:pPr>
            <w:hyperlink r:id="rId14" w:history="1">
              <w:r w:rsidR="006626CD" w:rsidRPr="006626CD">
                <w:rPr>
                  <w:rStyle w:val="Hyperlink"/>
                  <w:rFonts w:cstheme="minorHAnsi"/>
                  <w:sz w:val="22"/>
                  <w:szCs w:val="22"/>
                </w:rPr>
                <w:t>Lead-Inclusion@khs.rac.sch.uk</w:t>
              </w:r>
            </w:hyperlink>
          </w:p>
        </w:tc>
        <w:tc>
          <w:tcPr>
            <w:tcW w:w="1701" w:type="dxa"/>
            <w:shd w:val="clear" w:color="auto" w:fill="auto"/>
          </w:tcPr>
          <w:p w14:paraId="1E6EE57C" w14:textId="0CDBE995" w:rsidR="00816C67" w:rsidRPr="00931E2A" w:rsidRDefault="00816C67" w:rsidP="00816C67">
            <w:pPr>
              <w:rPr>
                <w:rFonts w:cstheme="minorHAnsi"/>
                <w:sz w:val="22"/>
                <w:szCs w:val="22"/>
              </w:rPr>
            </w:pPr>
            <w:r w:rsidRPr="00931E2A">
              <w:rPr>
                <w:rFonts w:cstheme="minorHAnsi"/>
                <w:sz w:val="22"/>
                <w:szCs w:val="22"/>
              </w:rPr>
              <w:t>£10 per person – all schools</w:t>
            </w:r>
          </w:p>
        </w:tc>
      </w:tr>
      <w:tr w:rsidR="00BE5ECB" w:rsidRPr="00931E2A" w14:paraId="0A3B4CA1" w14:textId="77777777" w:rsidTr="00407C53">
        <w:tc>
          <w:tcPr>
            <w:tcW w:w="1134" w:type="dxa"/>
            <w:shd w:val="clear" w:color="auto" w:fill="auto"/>
          </w:tcPr>
          <w:p w14:paraId="5B99C4D1" w14:textId="6BD946D0" w:rsidR="00BE5ECB" w:rsidRPr="00931E2A" w:rsidRDefault="00BE5ECB" w:rsidP="00816C67">
            <w:pPr>
              <w:jc w:val="both"/>
              <w:rPr>
                <w:rFonts w:cstheme="minorHAnsi"/>
                <w:sz w:val="22"/>
                <w:szCs w:val="22"/>
              </w:rPr>
            </w:pPr>
            <w:r>
              <w:rPr>
                <w:rFonts w:cstheme="minorHAnsi"/>
                <w:sz w:val="22"/>
                <w:szCs w:val="22"/>
              </w:rPr>
              <w:t>1</w:t>
            </w:r>
            <w:r w:rsidRPr="00BE5ECB">
              <w:rPr>
                <w:rFonts w:cstheme="minorHAnsi"/>
                <w:sz w:val="22"/>
                <w:szCs w:val="22"/>
                <w:vertAlign w:val="superscript"/>
              </w:rPr>
              <w:t>st</w:t>
            </w:r>
            <w:r>
              <w:rPr>
                <w:rFonts w:cstheme="minorHAnsi"/>
                <w:sz w:val="22"/>
                <w:szCs w:val="22"/>
              </w:rPr>
              <w:t xml:space="preserve"> Feb 2023</w:t>
            </w:r>
          </w:p>
        </w:tc>
        <w:tc>
          <w:tcPr>
            <w:tcW w:w="1560" w:type="dxa"/>
            <w:shd w:val="clear" w:color="auto" w:fill="auto"/>
          </w:tcPr>
          <w:p w14:paraId="35206203" w14:textId="6C148595" w:rsidR="00BE5ECB" w:rsidRPr="00931E2A" w:rsidRDefault="00BE5ECB" w:rsidP="00816C67">
            <w:pPr>
              <w:rPr>
                <w:rFonts w:cstheme="minorHAnsi"/>
                <w:sz w:val="22"/>
                <w:szCs w:val="22"/>
              </w:rPr>
            </w:pPr>
            <w:r>
              <w:rPr>
                <w:rFonts w:cstheme="minorHAnsi"/>
                <w:sz w:val="22"/>
                <w:szCs w:val="22"/>
              </w:rPr>
              <w:t>Teaching Primary Dance With Confidence</w:t>
            </w:r>
          </w:p>
        </w:tc>
        <w:tc>
          <w:tcPr>
            <w:tcW w:w="4536" w:type="dxa"/>
            <w:shd w:val="clear" w:color="auto" w:fill="auto"/>
          </w:tcPr>
          <w:p w14:paraId="61196123" w14:textId="77777777" w:rsidR="00BE5ECB" w:rsidRPr="009568F6" w:rsidRDefault="00BE5ECB" w:rsidP="00BE5ECB">
            <w:pPr>
              <w:pStyle w:val="ListParagraph"/>
              <w:numPr>
                <w:ilvl w:val="0"/>
                <w:numId w:val="13"/>
              </w:numPr>
              <w:autoSpaceDE w:val="0"/>
              <w:autoSpaceDN w:val="0"/>
              <w:contextualSpacing w:val="0"/>
              <w:rPr>
                <w:rFonts w:eastAsia="Times New Roman"/>
                <w:sz w:val="22"/>
                <w:szCs w:val="22"/>
              </w:rPr>
            </w:pPr>
            <w:r w:rsidRPr="009568F6">
              <w:rPr>
                <w:rFonts w:eastAsia="Times New Roman"/>
                <w:sz w:val="22"/>
                <w:szCs w:val="22"/>
              </w:rPr>
              <w:t>Explore the key areas of teaching dance</w:t>
            </w:r>
          </w:p>
          <w:p w14:paraId="25B05C4D" w14:textId="77777777" w:rsidR="00BE5ECB" w:rsidRPr="009568F6" w:rsidRDefault="00BE5ECB" w:rsidP="00BE5ECB">
            <w:pPr>
              <w:pStyle w:val="ListParagraph"/>
              <w:numPr>
                <w:ilvl w:val="0"/>
                <w:numId w:val="13"/>
              </w:numPr>
              <w:autoSpaceDE w:val="0"/>
              <w:autoSpaceDN w:val="0"/>
              <w:contextualSpacing w:val="0"/>
              <w:rPr>
                <w:rFonts w:eastAsia="Times New Roman"/>
                <w:sz w:val="22"/>
                <w:szCs w:val="22"/>
              </w:rPr>
            </w:pPr>
            <w:r w:rsidRPr="009568F6">
              <w:rPr>
                <w:rFonts w:eastAsia="Times New Roman"/>
                <w:sz w:val="22"/>
                <w:szCs w:val="22"/>
              </w:rPr>
              <w:t>Learn how to find the beat and phrase in the music</w:t>
            </w:r>
          </w:p>
          <w:p w14:paraId="79D1AE9E" w14:textId="77777777" w:rsidR="00BE5ECB" w:rsidRPr="009568F6" w:rsidRDefault="00BE5ECB" w:rsidP="00BE5ECB">
            <w:pPr>
              <w:pStyle w:val="ListParagraph"/>
              <w:numPr>
                <w:ilvl w:val="0"/>
                <w:numId w:val="13"/>
              </w:numPr>
              <w:autoSpaceDE w:val="0"/>
              <w:autoSpaceDN w:val="0"/>
              <w:contextualSpacing w:val="0"/>
              <w:rPr>
                <w:rFonts w:eastAsia="Times New Roman"/>
                <w:sz w:val="22"/>
                <w:szCs w:val="22"/>
              </w:rPr>
            </w:pPr>
            <w:r w:rsidRPr="009568F6">
              <w:rPr>
                <w:rFonts w:eastAsia="Times New Roman"/>
                <w:sz w:val="22"/>
                <w:szCs w:val="22"/>
              </w:rPr>
              <w:t>Learn how to build a theme using the 6 principles of dance</w:t>
            </w:r>
          </w:p>
          <w:p w14:paraId="365CEFFF" w14:textId="4BDB18E2" w:rsidR="00BE5ECB" w:rsidRPr="009568F6" w:rsidRDefault="00BE5ECB" w:rsidP="009568F6">
            <w:pPr>
              <w:pStyle w:val="ListParagraph"/>
              <w:numPr>
                <w:ilvl w:val="0"/>
                <w:numId w:val="13"/>
              </w:numPr>
              <w:autoSpaceDE w:val="0"/>
              <w:autoSpaceDN w:val="0"/>
              <w:contextualSpacing w:val="0"/>
              <w:rPr>
                <w:rFonts w:eastAsia="Times New Roman"/>
                <w:sz w:val="22"/>
                <w:szCs w:val="22"/>
              </w:rPr>
            </w:pPr>
            <w:r w:rsidRPr="009568F6">
              <w:rPr>
                <w:rFonts w:eastAsia="Times New Roman"/>
                <w:sz w:val="22"/>
                <w:szCs w:val="22"/>
              </w:rPr>
              <w:t>Create performances using simple movements and ideas</w:t>
            </w:r>
          </w:p>
        </w:tc>
        <w:tc>
          <w:tcPr>
            <w:tcW w:w="1559" w:type="dxa"/>
          </w:tcPr>
          <w:p w14:paraId="266FDA7C" w14:textId="53EB2508" w:rsidR="00BE5ECB" w:rsidRPr="00931E2A" w:rsidRDefault="00BE5ECB" w:rsidP="00816C67">
            <w:pPr>
              <w:rPr>
                <w:rFonts w:cstheme="minorHAnsi"/>
                <w:sz w:val="22"/>
                <w:szCs w:val="22"/>
              </w:rPr>
            </w:pPr>
            <w:r>
              <w:rPr>
                <w:rFonts w:cstheme="minorHAnsi"/>
                <w:sz w:val="22"/>
                <w:szCs w:val="22"/>
              </w:rPr>
              <w:t>Primary staff</w:t>
            </w:r>
          </w:p>
        </w:tc>
        <w:tc>
          <w:tcPr>
            <w:tcW w:w="992" w:type="dxa"/>
            <w:shd w:val="clear" w:color="auto" w:fill="auto"/>
          </w:tcPr>
          <w:p w14:paraId="2C1DA083" w14:textId="5E2E5065" w:rsidR="00BE5ECB" w:rsidRPr="00931E2A" w:rsidRDefault="00BE5ECB" w:rsidP="00816C67">
            <w:pPr>
              <w:rPr>
                <w:rFonts w:cstheme="minorHAnsi"/>
                <w:sz w:val="22"/>
                <w:szCs w:val="22"/>
              </w:rPr>
            </w:pPr>
            <w:r>
              <w:rPr>
                <w:rFonts w:cstheme="minorHAnsi"/>
                <w:sz w:val="22"/>
                <w:szCs w:val="22"/>
              </w:rPr>
              <w:t>1-3.30pm</w:t>
            </w:r>
          </w:p>
        </w:tc>
        <w:tc>
          <w:tcPr>
            <w:tcW w:w="1560" w:type="dxa"/>
            <w:shd w:val="clear" w:color="auto" w:fill="auto"/>
          </w:tcPr>
          <w:p w14:paraId="07A396C9" w14:textId="0A4BB51D" w:rsidR="00BE5ECB" w:rsidRPr="00931E2A" w:rsidRDefault="00BE5ECB" w:rsidP="00816C67">
            <w:pPr>
              <w:rPr>
                <w:rFonts w:cstheme="minorHAnsi"/>
                <w:sz w:val="22"/>
                <w:szCs w:val="22"/>
              </w:rPr>
            </w:pPr>
            <w:r>
              <w:rPr>
                <w:rFonts w:cstheme="minorHAnsi"/>
                <w:sz w:val="22"/>
                <w:szCs w:val="22"/>
              </w:rPr>
              <w:t>Herlingshaw Centre</w:t>
            </w:r>
          </w:p>
        </w:tc>
        <w:tc>
          <w:tcPr>
            <w:tcW w:w="1134" w:type="dxa"/>
            <w:shd w:val="clear" w:color="auto" w:fill="auto"/>
          </w:tcPr>
          <w:p w14:paraId="29DC64A7" w14:textId="0356FC56" w:rsidR="00BE5ECB" w:rsidRPr="00931E2A" w:rsidRDefault="00BE5ECB" w:rsidP="00816C67">
            <w:pPr>
              <w:rPr>
                <w:rFonts w:cstheme="minorHAnsi"/>
                <w:sz w:val="22"/>
                <w:szCs w:val="22"/>
              </w:rPr>
            </w:pPr>
            <w:r>
              <w:rPr>
                <w:rFonts w:cstheme="minorHAnsi"/>
                <w:sz w:val="22"/>
                <w:szCs w:val="22"/>
              </w:rPr>
              <w:t>I Moves</w:t>
            </w:r>
          </w:p>
        </w:tc>
        <w:tc>
          <w:tcPr>
            <w:tcW w:w="2268" w:type="dxa"/>
          </w:tcPr>
          <w:p w14:paraId="070E2706" w14:textId="2D0B4A34" w:rsidR="00BE5ECB" w:rsidRDefault="009F595B" w:rsidP="00816C67">
            <w:hyperlink r:id="rId15" w:history="1">
              <w:r w:rsidR="00BE5ECB" w:rsidRPr="00292584">
                <w:rPr>
                  <w:rStyle w:val="Hyperlink"/>
                </w:rPr>
                <w:t>t.raynor@tees.ac.uk</w:t>
              </w:r>
            </w:hyperlink>
          </w:p>
        </w:tc>
        <w:tc>
          <w:tcPr>
            <w:tcW w:w="1701" w:type="dxa"/>
            <w:shd w:val="clear" w:color="auto" w:fill="auto"/>
          </w:tcPr>
          <w:p w14:paraId="44FBC82D" w14:textId="3074655C" w:rsidR="00BE5ECB" w:rsidRPr="00931E2A" w:rsidRDefault="00BE5ECB" w:rsidP="00816C67">
            <w:pPr>
              <w:rPr>
                <w:rFonts w:cstheme="minorHAnsi"/>
                <w:sz w:val="22"/>
                <w:szCs w:val="22"/>
              </w:rPr>
            </w:pPr>
            <w:r>
              <w:rPr>
                <w:rFonts w:cstheme="minorHAnsi"/>
                <w:sz w:val="22"/>
                <w:szCs w:val="22"/>
              </w:rPr>
              <w:t>FREE</w:t>
            </w:r>
          </w:p>
        </w:tc>
      </w:tr>
      <w:tr w:rsidR="00816C67" w:rsidRPr="00931E2A" w14:paraId="15C8F0E1" w14:textId="77777777" w:rsidTr="00407C53">
        <w:tc>
          <w:tcPr>
            <w:tcW w:w="1134" w:type="dxa"/>
            <w:shd w:val="clear" w:color="auto" w:fill="auto"/>
          </w:tcPr>
          <w:p w14:paraId="6D247F56" w14:textId="486007D9" w:rsidR="00816C67" w:rsidRPr="00931E2A" w:rsidRDefault="00816C67" w:rsidP="00816C67">
            <w:pPr>
              <w:jc w:val="both"/>
              <w:rPr>
                <w:rFonts w:cstheme="minorHAnsi"/>
                <w:sz w:val="22"/>
                <w:szCs w:val="22"/>
              </w:rPr>
            </w:pPr>
            <w:r w:rsidRPr="00931E2A">
              <w:rPr>
                <w:rFonts w:cstheme="minorHAnsi"/>
                <w:sz w:val="22"/>
                <w:szCs w:val="22"/>
              </w:rPr>
              <w:t>9th Feb 2023</w:t>
            </w:r>
          </w:p>
        </w:tc>
        <w:tc>
          <w:tcPr>
            <w:tcW w:w="1560" w:type="dxa"/>
            <w:shd w:val="clear" w:color="auto" w:fill="auto"/>
          </w:tcPr>
          <w:p w14:paraId="2C35E58D" w14:textId="2719F01E" w:rsidR="00816C67" w:rsidRPr="00931E2A" w:rsidRDefault="00816C67" w:rsidP="00816C67">
            <w:pPr>
              <w:rPr>
                <w:rFonts w:cstheme="minorHAnsi"/>
                <w:sz w:val="22"/>
                <w:szCs w:val="22"/>
              </w:rPr>
            </w:pPr>
            <w:r w:rsidRPr="00931E2A">
              <w:rPr>
                <w:rFonts w:cstheme="minorHAnsi"/>
                <w:sz w:val="22"/>
                <w:szCs w:val="22"/>
              </w:rPr>
              <w:t>FUNdamentals Course</w:t>
            </w:r>
          </w:p>
        </w:tc>
        <w:tc>
          <w:tcPr>
            <w:tcW w:w="4536" w:type="dxa"/>
            <w:shd w:val="clear" w:color="auto" w:fill="auto"/>
          </w:tcPr>
          <w:p w14:paraId="2AB42DDD" w14:textId="291D7209" w:rsidR="00816C67" w:rsidRPr="00931E2A" w:rsidRDefault="00816C67" w:rsidP="00816C67">
            <w:pPr>
              <w:jc w:val="both"/>
              <w:rPr>
                <w:rFonts w:cstheme="minorHAnsi"/>
                <w:sz w:val="22"/>
                <w:szCs w:val="22"/>
              </w:rPr>
            </w:pPr>
            <w:r w:rsidRPr="00931E2A">
              <w:rPr>
                <w:rFonts w:cstheme="minorHAnsi"/>
                <w:sz w:val="22"/>
                <w:szCs w:val="22"/>
              </w:rPr>
              <w:t>Modern society is characterised by people becoming more sedentary, led by technology and with seemingly limited leisure and recreation time. It is essential for child development that children learn how to move, move more, and move more efficiently and effectively. This course will introduce delegates to the FUNdamentals model so that delegates understand what the essential building blocks are for a child to move well and how to teach this.</w:t>
            </w:r>
          </w:p>
        </w:tc>
        <w:tc>
          <w:tcPr>
            <w:tcW w:w="1559" w:type="dxa"/>
          </w:tcPr>
          <w:p w14:paraId="5D503061" w14:textId="69AC9384" w:rsidR="00816C67" w:rsidRPr="00931E2A" w:rsidRDefault="00816C67" w:rsidP="00816C67">
            <w:pPr>
              <w:rPr>
                <w:rFonts w:cstheme="minorHAnsi"/>
                <w:sz w:val="22"/>
                <w:szCs w:val="22"/>
              </w:rPr>
            </w:pPr>
            <w:r w:rsidRPr="00931E2A">
              <w:rPr>
                <w:rFonts w:cstheme="minorHAnsi"/>
                <w:sz w:val="22"/>
                <w:szCs w:val="22"/>
              </w:rPr>
              <w:t>All Primary Staff</w:t>
            </w:r>
          </w:p>
        </w:tc>
        <w:tc>
          <w:tcPr>
            <w:tcW w:w="992" w:type="dxa"/>
            <w:shd w:val="clear" w:color="auto" w:fill="auto"/>
          </w:tcPr>
          <w:p w14:paraId="685CE2CF" w14:textId="1CA41D66" w:rsidR="00816C67" w:rsidRPr="00931E2A" w:rsidRDefault="00816C67" w:rsidP="00816C67">
            <w:pPr>
              <w:rPr>
                <w:rFonts w:cstheme="minorHAnsi"/>
                <w:sz w:val="22"/>
                <w:szCs w:val="22"/>
              </w:rPr>
            </w:pPr>
            <w:r w:rsidRPr="00931E2A">
              <w:rPr>
                <w:rFonts w:cstheme="minorHAnsi"/>
                <w:sz w:val="22"/>
                <w:szCs w:val="22"/>
              </w:rPr>
              <w:t>4-6pm</w:t>
            </w:r>
          </w:p>
        </w:tc>
        <w:tc>
          <w:tcPr>
            <w:tcW w:w="1560" w:type="dxa"/>
            <w:shd w:val="clear" w:color="auto" w:fill="auto"/>
          </w:tcPr>
          <w:p w14:paraId="4E761CC7" w14:textId="5F08A1DA" w:rsidR="00816C67" w:rsidRPr="00931E2A" w:rsidRDefault="00816C67" w:rsidP="00816C67">
            <w:pPr>
              <w:rPr>
                <w:rFonts w:cstheme="minorHAnsi"/>
                <w:sz w:val="22"/>
                <w:szCs w:val="22"/>
              </w:rPr>
            </w:pPr>
            <w:r w:rsidRPr="00931E2A">
              <w:rPr>
                <w:rFonts w:cstheme="minorHAnsi"/>
                <w:sz w:val="22"/>
                <w:szCs w:val="22"/>
              </w:rPr>
              <w:t>Grangetown Primary School</w:t>
            </w:r>
          </w:p>
        </w:tc>
        <w:tc>
          <w:tcPr>
            <w:tcW w:w="1134" w:type="dxa"/>
            <w:shd w:val="clear" w:color="auto" w:fill="auto"/>
          </w:tcPr>
          <w:p w14:paraId="243AE89E" w14:textId="6E6415D1" w:rsidR="00816C67" w:rsidRPr="00931E2A" w:rsidRDefault="009F595B" w:rsidP="00816C67">
            <w:pPr>
              <w:rPr>
                <w:rFonts w:cstheme="minorHAnsi"/>
                <w:sz w:val="22"/>
                <w:szCs w:val="22"/>
              </w:rPr>
            </w:pPr>
            <w:r>
              <w:rPr>
                <w:rFonts w:cstheme="minorHAnsi"/>
                <w:sz w:val="22"/>
                <w:szCs w:val="22"/>
              </w:rPr>
              <w:t>RESSP</w:t>
            </w:r>
          </w:p>
        </w:tc>
        <w:tc>
          <w:tcPr>
            <w:tcW w:w="2268" w:type="dxa"/>
          </w:tcPr>
          <w:p w14:paraId="02FAC593" w14:textId="7AB816BF" w:rsidR="00816C67" w:rsidRPr="00931E2A" w:rsidRDefault="009F595B" w:rsidP="00816C67">
            <w:pPr>
              <w:rPr>
                <w:rFonts w:cstheme="minorHAnsi"/>
                <w:sz w:val="22"/>
                <w:szCs w:val="22"/>
              </w:rPr>
            </w:pPr>
            <w:hyperlink r:id="rId16" w:history="1">
              <w:r>
                <w:rPr>
                  <w:rStyle w:val="Hyperlink"/>
                  <w:rFonts w:ascii="Calibri" w:hAnsi="Calibri" w:cs="Calibri"/>
                </w:rPr>
                <w:t>info@ressp.co.uk</w:t>
              </w:r>
            </w:hyperlink>
          </w:p>
        </w:tc>
        <w:tc>
          <w:tcPr>
            <w:tcW w:w="1701" w:type="dxa"/>
            <w:shd w:val="clear" w:color="auto" w:fill="auto"/>
          </w:tcPr>
          <w:p w14:paraId="697A5983" w14:textId="794EBE53" w:rsidR="00816C67" w:rsidRPr="00931E2A" w:rsidRDefault="00816C67" w:rsidP="00816C67">
            <w:pPr>
              <w:rPr>
                <w:rFonts w:cstheme="minorHAnsi"/>
                <w:sz w:val="22"/>
                <w:szCs w:val="22"/>
              </w:rPr>
            </w:pPr>
            <w:r w:rsidRPr="00931E2A">
              <w:rPr>
                <w:rFonts w:cstheme="minorHAnsi"/>
                <w:sz w:val="22"/>
                <w:szCs w:val="22"/>
              </w:rPr>
              <w:t>£30 per person to RESSP Schools &amp; £50 to others</w:t>
            </w:r>
          </w:p>
        </w:tc>
      </w:tr>
      <w:tr w:rsidR="00755100" w:rsidRPr="00931E2A" w14:paraId="702B8345" w14:textId="77777777" w:rsidTr="00407C53">
        <w:tc>
          <w:tcPr>
            <w:tcW w:w="1134" w:type="dxa"/>
            <w:shd w:val="clear" w:color="auto" w:fill="auto"/>
          </w:tcPr>
          <w:p w14:paraId="1516AA88" w14:textId="02F7290B" w:rsidR="00755100" w:rsidRPr="00931E2A" w:rsidRDefault="00B066A7" w:rsidP="009C6F54">
            <w:pPr>
              <w:jc w:val="both"/>
              <w:rPr>
                <w:rFonts w:cstheme="minorHAnsi"/>
                <w:sz w:val="22"/>
                <w:szCs w:val="22"/>
              </w:rPr>
            </w:pPr>
            <w:r w:rsidRPr="00931E2A">
              <w:rPr>
                <w:rFonts w:cstheme="minorHAnsi"/>
                <w:sz w:val="22"/>
                <w:szCs w:val="22"/>
              </w:rPr>
              <w:t>10</w:t>
            </w:r>
            <w:r w:rsidRPr="00931E2A">
              <w:rPr>
                <w:rFonts w:cstheme="minorHAnsi"/>
                <w:sz w:val="22"/>
                <w:szCs w:val="22"/>
                <w:vertAlign w:val="superscript"/>
              </w:rPr>
              <w:t>th</w:t>
            </w:r>
            <w:r w:rsidRPr="00931E2A">
              <w:rPr>
                <w:rFonts w:cstheme="minorHAnsi"/>
                <w:sz w:val="22"/>
                <w:szCs w:val="22"/>
              </w:rPr>
              <w:t xml:space="preserve"> Feb 2023</w:t>
            </w:r>
          </w:p>
        </w:tc>
        <w:tc>
          <w:tcPr>
            <w:tcW w:w="1560" w:type="dxa"/>
            <w:shd w:val="clear" w:color="auto" w:fill="auto"/>
          </w:tcPr>
          <w:p w14:paraId="2198DA42" w14:textId="185B542D" w:rsidR="00755100" w:rsidRPr="00931E2A" w:rsidRDefault="00B066A7" w:rsidP="009C6F54">
            <w:pPr>
              <w:jc w:val="both"/>
              <w:rPr>
                <w:rFonts w:cstheme="minorHAnsi"/>
                <w:sz w:val="22"/>
                <w:szCs w:val="22"/>
              </w:rPr>
            </w:pPr>
            <w:r w:rsidRPr="00931E2A">
              <w:rPr>
                <w:rFonts w:cstheme="minorHAnsi"/>
                <w:sz w:val="22"/>
                <w:szCs w:val="22"/>
              </w:rPr>
              <w:t>Active learning - Teach Active</w:t>
            </w:r>
          </w:p>
        </w:tc>
        <w:tc>
          <w:tcPr>
            <w:tcW w:w="4536" w:type="dxa"/>
            <w:shd w:val="clear" w:color="auto" w:fill="auto"/>
          </w:tcPr>
          <w:p w14:paraId="6E8941D4" w14:textId="77777777" w:rsidR="00B066A7" w:rsidRPr="00931E2A" w:rsidRDefault="00B066A7" w:rsidP="00B066A7">
            <w:pPr>
              <w:pStyle w:val="ListParagraph"/>
              <w:ind w:left="0"/>
              <w:jc w:val="both"/>
              <w:rPr>
                <w:rFonts w:cstheme="minorHAnsi"/>
                <w:sz w:val="22"/>
                <w:szCs w:val="22"/>
              </w:rPr>
            </w:pPr>
            <w:r w:rsidRPr="00931E2A">
              <w:rPr>
                <w:rFonts w:cstheme="minorHAnsi"/>
                <w:sz w:val="22"/>
                <w:szCs w:val="22"/>
              </w:rPr>
              <w:t>As more schools join the mission to become an active school and/or begin to introduce the ‘Creating Active Schools Framework’, we explore the role physical activity has to play.</w:t>
            </w:r>
          </w:p>
          <w:p w14:paraId="22AF4E10" w14:textId="77777777" w:rsidR="00B066A7" w:rsidRPr="00931E2A" w:rsidRDefault="00B066A7" w:rsidP="00B066A7">
            <w:pPr>
              <w:pStyle w:val="ListParagraph"/>
              <w:ind w:left="0"/>
              <w:jc w:val="both"/>
              <w:rPr>
                <w:rFonts w:cstheme="minorHAnsi"/>
                <w:sz w:val="22"/>
                <w:szCs w:val="22"/>
              </w:rPr>
            </w:pPr>
            <w:r w:rsidRPr="00931E2A">
              <w:rPr>
                <w:rFonts w:cstheme="minorHAnsi"/>
                <w:sz w:val="22"/>
                <w:szCs w:val="22"/>
              </w:rPr>
              <w:t xml:space="preserve">This workshop will focus on incorporating physical activity into Maths and English lessons </w:t>
            </w:r>
            <w:r w:rsidRPr="00931E2A">
              <w:rPr>
                <w:rFonts w:cstheme="minorHAnsi"/>
                <w:sz w:val="22"/>
                <w:szCs w:val="22"/>
              </w:rPr>
              <w:lastRenderedPageBreak/>
              <w:t>to increase physical activity, whilst also improving standards in these core subjects.</w:t>
            </w:r>
          </w:p>
          <w:p w14:paraId="7FF9C7F3" w14:textId="3A5292F4" w:rsidR="00755100" w:rsidRPr="00931E2A" w:rsidRDefault="00B066A7" w:rsidP="00B066A7">
            <w:pPr>
              <w:jc w:val="both"/>
              <w:rPr>
                <w:rFonts w:cstheme="minorHAnsi"/>
                <w:sz w:val="22"/>
                <w:szCs w:val="22"/>
              </w:rPr>
            </w:pPr>
            <w:r w:rsidRPr="00931E2A">
              <w:rPr>
                <w:rFonts w:cstheme="minorHAnsi"/>
                <w:sz w:val="22"/>
                <w:szCs w:val="22"/>
              </w:rPr>
              <w:t>Aimed at SLT/Maths &amp; English Leads &amp; PE Leads</w:t>
            </w:r>
          </w:p>
        </w:tc>
        <w:tc>
          <w:tcPr>
            <w:tcW w:w="1559" w:type="dxa"/>
          </w:tcPr>
          <w:p w14:paraId="2C78BB67" w14:textId="2F618B71" w:rsidR="00755100" w:rsidRPr="00931E2A" w:rsidRDefault="00B066A7" w:rsidP="009C6F54">
            <w:pPr>
              <w:rPr>
                <w:rFonts w:cstheme="minorHAnsi"/>
                <w:sz w:val="22"/>
                <w:szCs w:val="22"/>
              </w:rPr>
            </w:pPr>
            <w:r w:rsidRPr="00931E2A">
              <w:rPr>
                <w:rFonts w:cstheme="minorHAnsi"/>
                <w:sz w:val="22"/>
                <w:szCs w:val="22"/>
              </w:rPr>
              <w:lastRenderedPageBreak/>
              <w:t>Primary</w:t>
            </w:r>
          </w:p>
        </w:tc>
        <w:tc>
          <w:tcPr>
            <w:tcW w:w="992" w:type="dxa"/>
            <w:shd w:val="clear" w:color="auto" w:fill="auto"/>
          </w:tcPr>
          <w:p w14:paraId="2EBA174A" w14:textId="0DF03B68" w:rsidR="00755100" w:rsidRPr="00931E2A" w:rsidRDefault="00B066A7" w:rsidP="009C6F54">
            <w:pPr>
              <w:rPr>
                <w:rFonts w:cstheme="minorHAnsi"/>
                <w:sz w:val="22"/>
                <w:szCs w:val="22"/>
              </w:rPr>
            </w:pPr>
            <w:r w:rsidRPr="00931E2A">
              <w:rPr>
                <w:rFonts w:cstheme="minorHAnsi"/>
                <w:sz w:val="22"/>
                <w:szCs w:val="22"/>
              </w:rPr>
              <w:t>09:30-12:00</w:t>
            </w:r>
          </w:p>
        </w:tc>
        <w:tc>
          <w:tcPr>
            <w:tcW w:w="1560" w:type="dxa"/>
            <w:shd w:val="clear" w:color="auto" w:fill="auto"/>
          </w:tcPr>
          <w:p w14:paraId="341C468E" w14:textId="15E4B54A" w:rsidR="00755100" w:rsidRPr="00931E2A" w:rsidRDefault="00B066A7" w:rsidP="009C6F54">
            <w:pPr>
              <w:rPr>
                <w:rFonts w:cstheme="minorHAnsi"/>
                <w:sz w:val="22"/>
                <w:szCs w:val="22"/>
              </w:rPr>
            </w:pPr>
            <w:r w:rsidRPr="00931E2A">
              <w:rPr>
                <w:rFonts w:cstheme="minorHAnsi"/>
                <w:sz w:val="22"/>
                <w:szCs w:val="22"/>
              </w:rPr>
              <w:t>River Tees Water Sports Centre</w:t>
            </w:r>
          </w:p>
        </w:tc>
        <w:tc>
          <w:tcPr>
            <w:tcW w:w="1134" w:type="dxa"/>
            <w:shd w:val="clear" w:color="auto" w:fill="auto"/>
          </w:tcPr>
          <w:p w14:paraId="3BCB72CE" w14:textId="5BC489EF" w:rsidR="00755100" w:rsidRPr="00931E2A" w:rsidRDefault="00B066A7" w:rsidP="009C6F54">
            <w:pPr>
              <w:rPr>
                <w:rFonts w:cstheme="minorHAnsi"/>
                <w:sz w:val="22"/>
                <w:szCs w:val="22"/>
              </w:rPr>
            </w:pPr>
            <w:r w:rsidRPr="00931E2A">
              <w:rPr>
                <w:rFonts w:cstheme="minorHAnsi"/>
                <w:sz w:val="22"/>
                <w:szCs w:val="22"/>
              </w:rPr>
              <w:t>Teach Active</w:t>
            </w:r>
          </w:p>
        </w:tc>
        <w:tc>
          <w:tcPr>
            <w:tcW w:w="2268" w:type="dxa"/>
          </w:tcPr>
          <w:p w14:paraId="07000BAD" w14:textId="5EE6C706" w:rsidR="00755100" w:rsidRPr="00931E2A" w:rsidRDefault="009F595B" w:rsidP="009C6F54">
            <w:pPr>
              <w:rPr>
                <w:rFonts w:cstheme="minorHAnsi"/>
                <w:sz w:val="22"/>
                <w:szCs w:val="22"/>
              </w:rPr>
            </w:pPr>
            <w:hyperlink r:id="rId17" w:history="1">
              <w:r w:rsidR="00B066A7" w:rsidRPr="00931E2A">
                <w:rPr>
                  <w:rStyle w:val="Hyperlink"/>
                  <w:rFonts w:cstheme="minorHAnsi"/>
                  <w:sz w:val="22"/>
                  <w:szCs w:val="22"/>
                </w:rPr>
                <w:t>https://www.eventbrite.co.uk/e/active-learning-tickets-412034655747</w:t>
              </w:r>
            </w:hyperlink>
          </w:p>
        </w:tc>
        <w:tc>
          <w:tcPr>
            <w:tcW w:w="1701" w:type="dxa"/>
            <w:shd w:val="clear" w:color="auto" w:fill="auto"/>
          </w:tcPr>
          <w:p w14:paraId="27CCA039" w14:textId="507CA5E6" w:rsidR="00755100" w:rsidRPr="00931E2A" w:rsidRDefault="00B066A7" w:rsidP="009C6F54">
            <w:pPr>
              <w:rPr>
                <w:rFonts w:cstheme="minorHAnsi"/>
                <w:sz w:val="22"/>
                <w:szCs w:val="22"/>
              </w:rPr>
            </w:pPr>
            <w:r w:rsidRPr="00931E2A">
              <w:rPr>
                <w:rFonts w:cstheme="minorHAnsi"/>
                <w:sz w:val="22"/>
                <w:szCs w:val="22"/>
              </w:rPr>
              <w:t>Free</w:t>
            </w:r>
          </w:p>
        </w:tc>
      </w:tr>
      <w:tr w:rsidR="00816C67" w:rsidRPr="00931E2A" w14:paraId="1EF58F8A" w14:textId="77777777" w:rsidTr="00407C53">
        <w:tc>
          <w:tcPr>
            <w:tcW w:w="1134" w:type="dxa"/>
            <w:shd w:val="clear" w:color="auto" w:fill="auto"/>
          </w:tcPr>
          <w:p w14:paraId="54697875" w14:textId="28CF30EE" w:rsidR="00816C67" w:rsidRPr="00931E2A" w:rsidRDefault="00816C67" w:rsidP="00816C67">
            <w:pPr>
              <w:jc w:val="both"/>
              <w:rPr>
                <w:rFonts w:cstheme="minorHAnsi"/>
                <w:sz w:val="22"/>
                <w:szCs w:val="22"/>
              </w:rPr>
            </w:pPr>
            <w:r w:rsidRPr="00931E2A">
              <w:rPr>
                <w:rFonts w:cstheme="minorHAnsi"/>
                <w:sz w:val="22"/>
                <w:szCs w:val="22"/>
              </w:rPr>
              <w:t>7th March 2023</w:t>
            </w:r>
          </w:p>
        </w:tc>
        <w:tc>
          <w:tcPr>
            <w:tcW w:w="1560" w:type="dxa"/>
            <w:shd w:val="clear" w:color="auto" w:fill="auto"/>
          </w:tcPr>
          <w:p w14:paraId="6D3F0462" w14:textId="2F94F4E7" w:rsidR="00816C67" w:rsidRPr="00931E2A" w:rsidRDefault="00816C67" w:rsidP="00816C67">
            <w:pPr>
              <w:jc w:val="both"/>
              <w:rPr>
                <w:rFonts w:cstheme="minorHAnsi"/>
                <w:sz w:val="22"/>
                <w:szCs w:val="22"/>
              </w:rPr>
            </w:pPr>
            <w:r w:rsidRPr="00931E2A">
              <w:rPr>
                <w:rFonts w:cstheme="minorHAnsi"/>
                <w:sz w:val="22"/>
                <w:szCs w:val="22"/>
              </w:rPr>
              <w:t>Ready Set Ride</w:t>
            </w:r>
          </w:p>
        </w:tc>
        <w:tc>
          <w:tcPr>
            <w:tcW w:w="4536" w:type="dxa"/>
            <w:shd w:val="clear" w:color="auto" w:fill="auto"/>
          </w:tcPr>
          <w:p w14:paraId="25980250" w14:textId="0084159E" w:rsidR="00816C67" w:rsidRPr="00931E2A" w:rsidRDefault="00816C67" w:rsidP="00816C67">
            <w:pPr>
              <w:jc w:val="both"/>
              <w:rPr>
                <w:rFonts w:cstheme="minorHAnsi"/>
                <w:b/>
                <w:bCs/>
                <w:sz w:val="22"/>
                <w:szCs w:val="22"/>
              </w:rPr>
            </w:pPr>
            <w:r w:rsidRPr="00931E2A">
              <w:rPr>
                <w:rFonts w:cstheme="minorHAnsi"/>
                <w:sz w:val="22"/>
                <w:szCs w:val="22"/>
              </w:rPr>
              <w:t>This course will give the delegates the tools to deliver learn to ride activities within their school. This includes activities to prepare children to ride, learning to ride a balance bike and how to get started on pedals. Delegates attending this course will receive a Ready Set Ride resource pack.</w:t>
            </w:r>
          </w:p>
        </w:tc>
        <w:tc>
          <w:tcPr>
            <w:tcW w:w="1559" w:type="dxa"/>
          </w:tcPr>
          <w:p w14:paraId="3DC69C0F" w14:textId="663DFDC0" w:rsidR="00816C67" w:rsidRPr="00931E2A" w:rsidRDefault="00816C67" w:rsidP="00816C67">
            <w:pPr>
              <w:rPr>
                <w:rFonts w:cstheme="minorHAnsi"/>
                <w:sz w:val="22"/>
                <w:szCs w:val="22"/>
              </w:rPr>
            </w:pPr>
            <w:r w:rsidRPr="00931E2A">
              <w:rPr>
                <w:rFonts w:cstheme="minorHAnsi"/>
                <w:sz w:val="22"/>
                <w:szCs w:val="22"/>
              </w:rPr>
              <w:t>EYFS Staff</w:t>
            </w:r>
          </w:p>
        </w:tc>
        <w:tc>
          <w:tcPr>
            <w:tcW w:w="992" w:type="dxa"/>
            <w:shd w:val="clear" w:color="auto" w:fill="auto"/>
          </w:tcPr>
          <w:p w14:paraId="539D8151" w14:textId="733CA728" w:rsidR="00816C67" w:rsidRPr="00931E2A" w:rsidRDefault="00816C67" w:rsidP="00816C67">
            <w:pPr>
              <w:rPr>
                <w:rFonts w:cstheme="minorHAnsi"/>
                <w:sz w:val="22"/>
                <w:szCs w:val="22"/>
              </w:rPr>
            </w:pPr>
            <w:r w:rsidRPr="00931E2A">
              <w:rPr>
                <w:rFonts w:cstheme="minorHAnsi"/>
                <w:sz w:val="22"/>
                <w:szCs w:val="22"/>
              </w:rPr>
              <w:t>1-4pm</w:t>
            </w:r>
          </w:p>
        </w:tc>
        <w:tc>
          <w:tcPr>
            <w:tcW w:w="1560" w:type="dxa"/>
            <w:shd w:val="clear" w:color="auto" w:fill="auto"/>
          </w:tcPr>
          <w:p w14:paraId="5C76DA7D" w14:textId="78E5B139" w:rsidR="00816C67" w:rsidRPr="00931E2A" w:rsidRDefault="00816C67" w:rsidP="00816C67">
            <w:pPr>
              <w:rPr>
                <w:rFonts w:cstheme="minorHAnsi"/>
                <w:sz w:val="22"/>
                <w:szCs w:val="22"/>
              </w:rPr>
            </w:pPr>
            <w:r w:rsidRPr="00931E2A">
              <w:rPr>
                <w:rFonts w:cstheme="minorHAnsi"/>
                <w:sz w:val="22"/>
                <w:szCs w:val="22"/>
              </w:rPr>
              <w:t>TBC</w:t>
            </w:r>
          </w:p>
        </w:tc>
        <w:tc>
          <w:tcPr>
            <w:tcW w:w="1134" w:type="dxa"/>
            <w:shd w:val="clear" w:color="auto" w:fill="auto"/>
          </w:tcPr>
          <w:p w14:paraId="56A8D3FC" w14:textId="14C01014" w:rsidR="00816C67" w:rsidRPr="00931E2A" w:rsidRDefault="009F595B" w:rsidP="00816C67">
            <w:pPr>
              <w:rPr>
                <w:rFonts w:cstheme="minorHAnsi"/>
                <w:sz w:val="22"/>
                <w:szCs w:val="22"/>
              </w:rPr>
            </w:pPr>
            <w:r>
              <w:rPr>
                <w:rFonts w:cstheme="minorHAnsi"/>
                <w:sz w:val="22"/>
                <w:szCs w:val="22"/>
              </w:rPr>
              <w:t>RESSP</w:t>
            </w:r>
          </w:p>
        </w:tc>
        <w:tc>
          <w:tcPr>
            <w:tcW w:w="2268" w:type="dxa"/>
          </w:tcPr>
          <w:p w14:paraId="725BBAA1" w14:textId="3AA1BD29" w:rsidR="00816C67" w:rsidRPr="00931E2A" w:rsidRDefault="009F595B" w:rsidP="00816C67">
            <w:pPr>
              <w:rPr>
                <w:rFonts w:cstheme="minorHAnsi"/>
                <w:sz w:val="22"/>
                <w:szCs w:val="22"/>
              </w:rPr>
            </w:pPr>
            <w:hyperlink r:id="rId18" w:history="1">
              <w:r>
                <w:rPr>
                  <w:rStyle w:val="Hyperlink"/>
                  <w:rFonts w:ascii="Calibri" w:hAnsi="Calibri" w:cs="Calibri"/>
                </w:rPr>
                <w:t>info@ressp.co.u</w:t>
              </w:r>
              <w:r>
                <w:rPr>
                  <w:rStyle w:val="Hyperlink"/>
                  <w:rFonts w:ascii="Calibri" w:hAnsi="Calibri" w:cs="Calibri"/>
                </w:rPr>
                <w:t>k</w:t>
              </w:r>
            </w:hyperlink>
          </w:p>
        </w:tc>
        <w:tc>
          <w:tcPr>
            <w:tcW w:w="1701" w:type="dxa"/>
            <w:shd w:val="clear" w:color="auto" w:fill="auto"/>
          </w:tcPr>
          <w:p w14:paraId="25D95DF0" w14:textId="7857F8B9" w:rsidR="00816C67" w:rsidRPr="00931E2A" w:rsidRDefault="00816C67" w:rsidP="00816C67">
            <w:pPr>
              <w:rPr>
                <w:rFonts w:cstheme="minorHAnsi"/>
                <w:sz w:val="22"/>
                <w:szCs w:val="22"/>
              </w:rPr>
            </w:pPr>
            <w:r w:rsidRPr="00931E2A">
              <w:rPr>
                <w:rFonts w:cstheme="minorHAnsi"/>
                <w:sz w:val="22"/>
                <w:szCs w:val="22"/>
              </w:rPr>
              <w:t>£50 per person to RESSP Schools &amp; £70 to others</w:t>
            </w:r>
          </w:p>
        </w:tc>
      </w:tr>
      <w:tr w:rsidR="00DE3C6D" w:rsidRPr="00931E2A" w14:paraId="4981C0AD" w14:textId="77777777" w:rsidTr="00407C53">
        <w:tc>
          <w:tcPr>
            <w:tcW w:w="1134" w:type="dxa"/>
            <w:shd w:val="clear" w:color="auto" w:fill="auto"/>
          </w:tcPr>
          <w:p w14:paraId="3BDD0015" w14:textId="03CCB50A" w:rsidR="00DE3C6D" w:rsidRPr="00931E2A" w:rsidRDefault="00DE3C6D" w:rsidP="00816C67">
            <w:pPr>
              <w:jc w:val="both"/>
              <w:rPr>
                <w:rFonts w:cstheme="minorHAnsi"/>
                <w:sz w:val="22"/>
                <w:szCs w:val="22"/>
              </w:rPr>
            </w:pPr>
            <w:r>
              <w:rPr>
                <w:rFonts w:cstheme="minorHAnsi"/>
                <w:sz w:val="22"/>
                <w:szCs w:val="22"/>
              </w:rPr>
              <w:t>15</w:t>
            </w:r>
            <w:r w:rsidRPr="00DE3C6D">
              <w:rPr>
                <w:rFonts w:cstheme="minorHAnsi"/>
                <w:sz w:val="22"/>
                <w:szCs w:val="22"/>
                <w:vertAlign w:val="superscript"/>
              </w:rPr>
              <w:t>th</w:t>
            </w:r>
            <w:r>
              <w:rPr>
                <w:rFonts w:cstheme="minorHAnsi"/>
                <w:sz w:val="22"/>
                <w:szCs w:val="22"/>
              </w:rPr>
              <w:t xml:space="preserve"> March</w:t>
            </w:r>
          </w:p>
        </w:tc>
        <w:tc>
          <w:tcPr>
            <w:tcW w:w="1560" w:type="dxa"/>
            <w:shd w:val="clear" w:color="auto" w:fill="auto"/>
          </w:tcPr>
          <w:p w14:paraId="2858EE9C" w14:textId="39CF8AC3" w:rsidR="00DE3C6D" w:rsidRPr="00931E2A" w:rsidRDefault="00DE3C6D" w:rsidP="00816C67">
            <w:pPr>
              <w:jc w:val="both"/>
              <w:rPr>
                <w:rFonts w:cstheme="minorHAnsi"/>
                <w:sz w:val="22"/>
                <w:szCs w:val="22"/>
              </w:rPr>
            </w:pPr>
            <w:r>
              <w:rPr>
                <w:rFonts w:cstheme="minorHAnsi"/>
                <w:sz w:val="22"/>
                <w:szCs w:val="22"/>
              </w:rPr>
              <w:t>Supporting mental health and well-being</w:t>
            </w:r>
            <w:r w:rsidR="00D81E51">
              <w:rPr>
                <w:rFonts w:cstheme="minorHAnsi"/>
                <w:sz w:val="22"/>
                <w:szCs w:val="22"/>
              </w:rPr>
              <w:t xml:space="preserve"> within school</w:t>
            </w:r>
          </w:p>
        </w:tc>
        <w:tc>
          <w:tcPr>
            <w:tcW w:w="4536" w:type="dxa"/>
            <w:shd w:val="clear" w:color="auto" w:fill="auto"/>
          </w:tcPr>
          <w:p w14:paraId="440C0DD1" w14:textId="77777777" w:rsidR="00DE3C6D" w:rsidRDefault="00DE3C6D" w:rsidP="00816C67">
            <w:pPr>
              <w:jc w:val="both"/>
              <w:rPr>
                <w:rFonts w:cstheme="minorHAnsi"/>
                <w:sz w:val="22"/>
                <w:szCs w:val="22"/>
              </w:rPr>
            </w:pPr>
            <w:r>
              <w:rPr>
                <w:rFonts w:cstheme="minorHAnsi"/>
                <w:sz w:val="22"/>
                <w:szCs w:val="22"/>
              </w:rPr>
              <w:t>The course will explore:</w:t>
            </w:r>
          </w:p>
          <w:p w14:paraId="159B3BAF" w14:textId="77777777" w:rsidR="00DE3C6D" w:rsidRDefault="00DE3C6D" w:rsidP="00DE3C6D">
            <w:pPr>
              <w:pStyle w:val="ListParagraph"/>
              <w:numPr>
                <w:ilvl w:val="0"/>
                <w:numId w:val="12"/>
              </w:numPr>
              <w:jc w:val="both"/>
              <w:rPr>
                <w:rFonts w:cstheme="minorHAnsi"/>
                <w:sz w:val="22"/>
                <w:szCs w:val="22"/>
              </w:rPr>
            </w:pPr>
            <w:r>
              <w:rPr>
                <w:rFonts w:cstheme="minorHAnsi"/>
                <w:sz w:val="22"/>
                <w:szCs w:val="22"/>
              </w:rPr>
              <w:t>Wellbeing and mental health in education settings</w:t>
            </w:r>
          </w:p>
          <w:p w14:paraId="14D7316E" w14:textId="573F0640" w:rsidR="00DE3C6D" w:rsidRDefault="00D81E51" w:rsidP="00DE3C6D">
            <w:pPr>
              <w:pStyle w:val="ListParagraph"/>
              <w:numPr>
                <w:ilvl w:val="0"/>
                <w:numId w:val="12"/>
              </w:numPr>
              <w:jc w:val="both"/>
              <w:rPr>
                <w:rFonts w:cstheme="minorHAnsi"/>
                <w:sz w:val="22"/>
                <w:szCs w:val="22"/>
              </w:rPr>
            </w:pPr>
            <w:r>
              <w:rPr>
                <w:rFonts w:cstheme="minorHAnsi"/>
                <w:sz w:val="22"/>
                <w:szCs w:val="22"/>
              </w:rPr>
              <w:t>Exploring some of the ways staff can support children’s mental health</w:t>
            </w:r>
          </w:p>
          <w:p w14:paraId="6C8E55FC" w14:textId="544EB0F0" w:rsidR="00D81E51" w:rsidRDefault="00D81E51" w:rsidP="00D81E51">
            <w:pPr>
              <w:pStyle w:val="ListParagraph"/>
              <w:numPr>
                <w:ilvl w:val="0"/>
                <w:numId w:val="12"/>
              </w:numPr>
              <w:jc w:val="both"/>
              <w:rPr>
                <w:rFonts w:cstheme="minorHAnsi"/>
                <w:sz w:val="22"/>
                <w:szCs w:val="22"/>
              </w:rPr>
            </w:pPr>
            <w:r>
              <w:rPr>
                <w:rFonts w:cstheme="minorHAnsi"/>
                <w:sz w:val="22"/>
                <w:szCs w:val="22"/>
              </w:rPr>
              <w:t>Looking after staff’s own mental health and wellbeing</w:t>
            </w:r>
          </w:p>
          <w:p w14:paraId="69E6B842" w14:textId="4781831C" w:rsidR="00D81E51" w:rsidRDefault="00D81E51" w:rsidP="00D81E51">
            <w:pPr>
              <w:pStyle w:val="ListParagraph"/>
              <w:numPr>
                <w:ilvl w:val="0"/>
                <w:numId w:val="12"/>
              </w:numPr>
              <w:jc w:val="both"/>
              <w:rPr>
                <w:rFonts w:cstheme="minorHAnsi"/>
                <w:sz w:val="22"/>
                <w:szCs w:val="22"/>
              </w:rPr>
            </w:pPr>
            <w:r>
              <w:rPr>
                <w:rFonts w:cstheme="minorHAnsi"/>
                <w:sz w:val="22"/>
                <w:szCs w:val="22"/>
              </w:rPr>
              <w:t>Identifying key indicators, behaviours and responses of mental health</w:t>
            </w:r>
          </w:p>
          <w:p w14:paraId="76C6AD5C" w14:textId="1DBCBC3E" w:rsidR="00D81E51" w:rsidRPr="00D81E51" w:rsidRDefault="00D81E51" w:rsidP="00D81E51">
            <w:pPr>
              <w:pStyle w:val="ListParagraph"/>
              <w:jc w:val="both"/>
              <w:rPr>
                <w:rFonts w:cstheme="minorHAnsi"/>
                <w:sz w:val="22"/>
                <w:szCs w:val="22"/>
              </w:rPr>
            </w:pPr>
          </w:p>
        </w:tc>
        <w:tc>
          <w:tcPr>
            <w:tcW w:w="1559" w:type="dxa"/>
          </w:tcPr>
          <w:p w14:paraId="3EF5A8B2" w14:textId="474E067A" w:rsidR="00DE3C6D" w:rsidRPr="00931E2A" w:rsidRDefault="00D81E51" w:rsidP="00D81E51">
            <w:pPr>
              <w:rPr>
                <w:rFonts w:cstheme="minorHAnsi"/>
                <w:sz w:val="22"/>
                <w:szCs w:val="22"/>
              </w:rPr>
            </w:pPr>
            <w:r>
              <w:rPr>
                <w:rFonts w:cstheme="minorHAnsi"/>
                <w:sz w:val="22"/>
                <w:szCs w:val="22"/>
              </w:rPr>
              <w:t>All staff</w:t>
            </w:r>
          </w:p>
        </w:tc>
        <w:tc>
          <w:tcPr>
            <w:tcW w:w="992" w:type="dxa"/>
            <w:shd w:val="clear" w:color="auto" w:fill="auto"/>
          </w:tcPr>
          <w:p w14:paraId="71557B52" w14:textId="64A17262" w:rsidR="00DE3C6D" w:rsidRPr="00931E2A" w:rsidRDefault="00D81E51" w:rsidP="00816C67">
            <w:pPr>
              <w:rPr>
                <w:rFonts w:cstheme="minorHAnsi"/>
                <w:sz w:val="22"/>
                <w:szCs w:val="22"/>
              </w:rPr>
            </w:pPr>
            <w:r>
              <w:rPr>
                <w:rFonts w:cstheme="minorHAnsi"/>
                <w:sz w:val="22"/>
                <w:szCs w:val="22"/>
              </w:rPr>
              <w:t>3.30-4.30pm</w:t>
            </w:r>
          </w:p>
        </w:tc>
        <w:tc>
          <w:tcPr>
            <w:tcW w:w="1560" w:type="dxa"/>
            <w:shd w:val="clear" w:color="auto" w:fill="auto"/>
          </w:tcPr>
          <w:p w14:paraId="7768DDA4" w14:textId="4D2F29B5" w:rsidR="00DE3C6D" w:rsidRPr="00931E2A" w:rsidRDefault="00D81E51" w:rsidP="00816C67">
            <w:pPr>
              <w:rPr>
                <w:rFonts w:cstheme="minorHAnsi"/>
                <w:sz w:val="22"/>
                <w:szCs w:val="22"/>
              </w:rPr>
            </w:pPr>
            <w:r>
              <w:rPr>
                <w:rFonts w:cstheme="minorHAnsi"/>
                <w:sz w:val="22"/>
                <w:szCs w:val="22"/>
              </w:rPr>
              <w:t>Virtual</w:t>
            </w:r>
          </w:p>
        </w:tc>
        <w:tc>
          <w:tcPr>
            <w:tcW w:w="1134" w:type="dxa"/>
            <w:shd w:val="clear" w:color="auto" w:fill="auto"/>
          </w:tcPr>
          <w:p w14:paraId="0D0BC94D" w14:textId="65E10606" w:rsidR="00DE3C6D" w:rsidRPr="00931E2A" w:rsidRDefault="00D81E51" w:rsidP="00816C67">
            <w:pPr>
              <w:rPr>
                <w:rFonts w:cstheme="minorHAnsi"/>
                <w:sz w:val="22"/>
                <w:szCs w:val="22"/>
              </w:rPr>
            </w:pPr>
            <w:r>
              <w:rPr>
                <w:rFonts w:cstheme="minorHAnsi"/>
                <w:sz w:val="22"/>
                <w:szCs w:val="22"/>
              </w:rPr>
              <w:t>Tracy Raynor</w:t>
            </w:r>
          </w:p>
        </w:tc>
        <w:tc>
          <w:tcPr>
            <w:tcW w:w="2268" w:type="dxa"/>
          </w:tcPr>
          <w:p w14:paraId="18365808" w14:textId="0CE61141" w:rsidR="00DE3C6D" w:rsidRDefault="009F595B" w:rsidP="00816C67">
            <w:hyperlink r:id="rId19" w:history="1">
              <w:r w:rsidR="00D81E51" w:rsidRPr="00A152E4">
                <w:rPr>
                  <w:rStyle w:val="Hyperlink"/>
                </w:rPr>
                <w:t>t.raynor@tees.ac.uk</w:t>
              </w:r>
            </w:hyperlink>
          </w:p>
        </w:tc>
        <w:tc>
          <w:tcPr>
            <w:tcW w:w="1701" w:type="dxa"/>
            <w:shd w:val="clear" w:color="auto" w:fill="auto"/>
          </w:tcPr>
          <w:p w14:paraId="77DBE233" w14:textId="315CE875" w:rsidR="00DE3C6D" w:rsidRPr="00931E2A" w:rsidRDefault="00D81E51" w:rsidP="00816C67">
            <w:pPr>
              <w:rPr>
                <w:rFonts w:cstheme="minorHAnsi"/>
                <w:sz w:val="22"/>
                <w:szCs w:val="22"/>
              </w:rPr>
            </w:pPr>
            <w:r>
              <w:rPr>
                <w:rFonts w:cstheme="minorHAnsi"/>
                <w:sz w:val="22"/>
                <w:szCs w:val="22"/>
              </w:rPr>
              <w:t>Free</w:t>
            </w:r>
          </w:p>
        </w:tc>
      </w:tr>
      <w:tr w:rsidR="00816C67" w:rsidRPr="00931E2A" w14:paraId="7E873276" w14:textId="77777777" w:rsidTr="00407C53">
        <w:tc>
          <w:tcPr>
            <w:tcW w:w="1134" w:type="dxa"/>
            <w:shd w:val="clear" w:color="auto" w:fill="auto"/>
          </w:tcPr>
          <w:p w14:paraId="4D1FBCFD" w14:textId="07157529" w:rsidR="00816C67" w:rsidRPr="00931E2A" w:rsidRDefault="00816C67" w:rsidP="00816C67">
            <w:pPr>
              <w:jc w:val="both"/>
              <w:rPr>
                <w:rFonts w:cstheme="minorHAnsi"/>
                <w:sz w:val="22"/>
                <w:szCs w:val="22"/>
              </w:rPr>
            </w:pPr>
            <w:r w:rsidRPr="00931E2A">
              <w:rPr>
                <w:rFonts w:cstheme="minorHAnsi"/>
                <w:sz w:val="22"/>
                <w:szCs w:val="22"/>
              </w:rPr>
              <w:t>16th March</w:t>
            </w:r>
          </w:p>
        </w:tc>
        <w:tc>
          <w:tcPr>
            <w:tcW w:w="1560" w:type="dxa"/>
            <w:shd w:val="clear" w:color="auto" w:fill="auto"/>
          </w:tcPr>
          <w:p w14:paraId="55A20B2D" w14:textId="5D3C5D0A" w:rsidR="00816C67" w:rsidRPr="00931E2A" w:rsidRDefault="00816C67" w:rsidP="00816C67">
            <w:pPr>
              <w:jc w:val="both"/>
              <w:rPr>
                <w:rFonts w:cstheme="minorHAnsi"/>
                <w:sz w:val="22"/>
                <w:szCs w:val="22"/>
              </w:rPr>
            </w:pPr>
            <w:r w:rsidRPr="00931E2A">
              <w:rPr>
                <w:rFonts w:cstheme="minorHAnsi"/>
                <w:sz w:val="22"/>
                <w:szCs w:val="22"/>
              </w:rPr>
              <w:t>Sportsability Course</w:t>
            </w:r>
          </w:p>
        </w:tc>
        <w:tc>
          <w:tcPr>
            <w:tcW w:w="4536" w:type="dxa"/>
            <w:shd w:val="clear" w:color="auto" w:fill="auto"/>
          </w:tcPr>
          <w:p w14:paraId="07C470D7" w14:textId="77777777" w:rsidR="00816C67" w:rsidRPr="00931E2A" w:rsidRDefault="00816C67" w:rsidP="00816C67">
            <w:pPr>
              <w:pStyle w:val="paragraph"/>
              <w:spacing w:before="0" w:beforeAutospacing="0" w:after="0" w:afterAutospacing="0"/>
              <w:textAlignment w:val="baseline"/>
              <w:rPr>
                <w:rFonts w:asciiTheme="minorHAnsi" w:hAnsiTheme="minorHAnsi" w:cstheme="minorHAnsi"/>
                <w:sz w:val="22"/>
                <w:szCs w:val="22"/>
                <w:lang w:val="en-US"/>
              </w:rPr>
            </w:pPr>
            <w:r w:rsidRPr="00931E2A">
              <w:rPr>
                <w:rFonts w:asciiTheme="minorHAnsi" w:hAnsiTheme="minorHAnsi" w:cstheme="minorHAnsi"/>
                <w:sz w:val="22"/>
                <w:szCs w:val="22"/>
              </w:rPr>
              <w:t xml:space="preserve">This resource will enable you to </w:t>
            </w:r>
          </w:p>
          <w:p w14:paraId="162999F0" w14:textId="77777777" w:rsidR="00816C67" w:rsidRPr="00931E2A" w:rsidRDefault="00816C67" w:rsidP="00816C67">
            <w:pPr>
              <w:pStyle w:val="paragraph"/>
              <w:numPr>
                <w:ilvl w:val="0"/>
                <w:numId w:val="10"/>
              </w:numPr>
              <w:spacing w:before="0" w:beforeAutospacing="0" w:after="0" w:afterAutospacing="0"/>
              <w:textAlignment w:val="baseline"/>
              <w:rPr>
                <w:rFonts w:asciiTheme="minorHAnsi" w:hAnsiTheme="minorHAnsi" w:cstheme="minorHAnsi"/>
                <w:sz w:val="22"/>
                <w:szCs w:val="22"/>
                <w:lang w:val="en-US"/>
              </w:rPr>
            </w:pPr>
            <w:r w:rsidRPr="00931E2A">
              <w:rPr>
                <w:rStyle w:val="normaltextrun"/>
                <w:rFonts w:asciiTheme="minorHAnsi" w:hAnsiTheme="minorHAnsi" w:cstheme="minorHAnsi"/>
                <w:position w:val="-1"/>
                <w:sz w:val="22"/>
                <w:szCs w:val="22"/>
                <w:lang w:val="en-US"/>
              </w:rPr>
              <w:t>Understand the background of the resource and the need for it.</w:t>
            </w:r>
            <w:r w:rsidRPr="00931E2A">
              <w:rPr>
                <w:rStyle w:val="eop"/>
                <w:rFonts w:asciiTheme="minorHAnsi" w:hAnsiTheme="minorHAnsi" w:cstheme="minorHAnsi"/>
                <w:sz w:val="22"/>
                <w:szCs w:val="22"/>
                <w:lang w:val="en-US"/>
              </w:rPr>
              <w:t>​</w:t>
            </w:r>
          </w:p>
          <w:p w14:paraId="550337A5" w14:textId="77777777" w:rsidR="00816C67" w:rsidRPr="00931E2A" w:rsidRDefault="00816C67" w:rsidP="00816C67">
            <w:pPr>
              <w:pStyle w:val="paragraph"/>
              <w:numPr>
                <w:ilvl w:val="0"/>
                <w:numId w:val="10"/>
              </w:numPr>
              <w:spacing w:before="0" w:beforeAutospacing="0" w:after="0" w:afterAutospacing="0"/>
              <w:textAlignment w:val="baseline"/>
              <w:rPr>
                <w:rFonts w:asciiTheme="minorHAnsi" w:hAnsiTheme="minorHAnsi" w:cstheme="minorHAnsi"/>
                <w:sz w:val="22"/>
                <w:szCs w:val="22"/>
                <w:lang w:val="en-US"/>
              </w:rPr>
            </w:pPr>
            <w:r w:rsidRPr="00931E2A">
              <w:rPr>
                <w:rStyle w:val="normaltextrun"/>
                <w:rFonts w:asciiTheme="minorHAnsi" w:hAnsiTheme="minorHAnsi" w:cstheme="minorHAnsi"/>
                <w:position w:val="-1"/>
                <w:sz w:val="22"/>
                <w:szCs w:val="22"/>
                <w:lang w:val="en-US"/>
              </w:rPr>
              <w:t>Understand what meaningful inclusion in physical activity, PE and school sport looks like.</w:t>
            </w:r>
            <w:r w:rsidRPr="00931E2A">
              <w:rPr>
                <w:rStyle w:val="eop"/>
                <w:rFonts w:asciiTheme="minorHAnsi" w:hAnsiTheme="minorHAnsi" w:cstheme="minorHAnsi"/>
                <w:sz w:val="22"/>
                <w:szCs w:val="22"/>
                <w:lang w:val="en-US"/>
              </w:rPr>
              <w:t>​</w:t>
            </w:r>
          </w:p>
          <w:p w14:paraId="777A9C44" w14:textId="77777777" w:rsidR="00816C67" w:rsidRPr="00931E2A" w:rsidRDefault="00816C67" w:rsidP="00816C67">
            <w:pPr>
              <w:pStyle w:val="paragraph"/>
              <w:numPr>
                <w:ilvl w:val="0"/>
                <w:numId w:val="10"/>
              </w:numPr>
              <w:spacing w:before="0" w:beforeAutospacing="0" w:after="0" w:afterAutospacing="0"/>
              <w:textAlignment w:val="baseline"/>
              <w:rPr>
                <w:rFonts w:asciiTheme="minorHAnsi" w:hAnsiTheme="minorHAnsi" w:cstheme="minorHAnsi"/>
                <w:sz w:val="22"/>
                <w:szCs w:val="22"/>
                <w:lang w:val="en-US"/>
              </w:rPr>
            </w:pPr>
            <w:r w:rsidRPr="00931E2A">
              <w:rPr>
                <w:rStyle w:val="normaltextrun"/>
                <w:rFonts w:asciiTheme="minorHAnsi" w:hAnsiTheme="minorHAnsi" w:cstheme="minorHAnsi"/>
                <w:position w:val="-1"/>
                <w:sz w:val="22"/>
                <w:szCs w:val="22"/>
                <w:lang w:val="en-US"/>
              </w:rPr>
              <w:t>Understand how to access this online resource and show others how to access it too.</w:t>
            </w:r>
            <w:r w:rsidRPr="00931E2A">
              <w:rPr>
                <w:rStyle w:val="eop"/>
                <w:rFonts w:asciiTheme="minorHAnsi" w:hAnsiTheme="minorHAnsi" w:cstheme="minorHAnsi"/>
                <w:sz w:val="22"/>
                <w:szCs w:val="22"/>
                <w:lang w:val="en-US"/>
              </w:rPr>
              <w:t>​</w:t>
            </w:r>
          </w:p>
          <w:p w14:paraId="4493B250" w14:textId="35C9C90D" w:rsidR="00816C67" w:rsidRPr="00931E2A" w:rsidRDefault="00816C67" w:rsidP="00816C67">
            <w:pPr>
              <w:jc w:val="both"/>
              <w:rPr>
                <w:rFonts w:cstheme="minorHAnsi"/>
                <w:b/>
                <w:bCs/>
                <w:sz w:val="22"/>
                <w:szCs w:val="22"/>
              </w:rPr>
            </w:pPr>
            <w:r w:rsidRPr="00931E2A">
              <w:rPr>
                <w:rStyle w:val="normaltextrun"/>
                <w:rFonts w:cstheme="minorHAnsi"/>
                <w:position w:val="-1"/>
                <w:sz w:val="22"/>
                <w:szCs w:val="22"/>
                <w:lang w:val="en-US"/>
              </w:rPr>
              <w:t>Understand how to use the resource to support the planning and delivery of inclusive physical activity, PE and school sport.</w:t>
            </w:r>
          </w:p>
        </w:tc>
        <w:tc>
          <w:tcPr>
            <w:tcW w:w="1559" w:type="dxa"/>
          </w:tcPr>
          <w:p w14:paraId="348E8C3C" w14:textId="5D7EAA87" w:rsidR="00816C67" w:rsidRPr="00931E2A" w:rsidRDefault="00816C67" w:rsidP="00816C67">
            <w:pPr>
              <w:rPr>
                <w:rFonts w:cstheme="minorHAnsi"/>
                <w:sz w:val="22"/>
                <w:szCs w:val="22"/>
              </w:rPr>
            </w:pPr>
            <w:r w:rsidRPr="00931E2A">
              <w:rPr>
                <w:rFonts w:cstheme="minorHAnsi"/>
                <w:sz w:val="22"/>
                <w:szCs w:val="22"/>
              </w:rPr>
              <w:t>Any School Staff</w:t>
            </w:r>
          </w:p>
        </w:tc>
        <w:tc>
          <w:tcPr>
            <w:tcW w:w="992" w:type="dxa"/>
            <w:shd w:val="clear" w:color="auto" w:fill="auto"/>
          </w:tcPr>
          <w:p w14:paraId="712C6F4A" w14:textId="7A1C7E67" w:rsidR="00816C67" w:rsidRPr="00931E2A" w:rsidRDefault="00816C67" w:rsidP="00816C67">
            <w:pPr>
              <w:rPr>
                <w:rFonts w:cstheme="minorHAnsi"/>
                <w:sz w:val="22"/>
                <w:szCs w:val="22"/>
              </w:rPr>
            </w:pPr>
            <w:r w:rsidRPr="00931E2A">
              <w:rPr>
                <w:rFonts w:cstheme="minorHAnsi"/>
                <w:sz w:val="22"/>
                <w:szCs w:val="22"/>
              </w:rPr>
              <w:t>3.45-6pm</w:t>
            </w:r>
          </w:p>
        </w:tc>
        <w:tc>
          <w:tcPr>
            <w:tcW w:w="1560" w:type="dxa"/>
            <w:shd w:val="clear" w:color="auto" w:fill="auto"/>
          </w:tcPr>
          <w:p w14:paraId="50B66DFB" w14:textId="4289B41C" w:rsidR="00816C67" w:rsidRPr="00931E2A" w:rsidRDefault="00816C67" w:rsidP="00816C67">
            <w:pPr>
              <w:rPr>
                <w:rFonts w:cstheme="minorHAnsi"/>
                <w:sz w:val="22"/>
                <w:szCs w:val="22"/>
              </w:rPr>
            </w:pPr>
            <w:r w:rsidRPr="00931E2A">
              <w:rPr>
                <w:rFonts w:cstheme="minorHAnsi"/>
                <w:sz w:val="22"/>
                <w:szCs w:val="22"/>
              </w:rPr>
              <w:t>TBC</w:t>
            </w:r>
          </w:p>
        </w:tc>
        <w:tc>
          <w:tcPr>
            <w:tcW w:w="1134" w:type="dxa"/>
            <w:shd w:val="clear" w:color="auto" w:fill="auto"/>
          </w:tcPr>
          <w:p w14:paraId="01A61905" w14:textId="1A4A74BF" w:rsidR="00816C67" w:rsidRPr="00931E2A" w:rsidRDefault="00816C67" w:rsidP="00816C67">
            <w:pPr>
              <w:rPr>
                <w:rFonts w:cstheme="minorHAnsi"/>
                <w:sz w:val="22"/>
                <w:szCs w:val="22"/>
              </w:rPr>
            </w:pPr>
            <w:r w:rsidRPr="00931E2A">
              <w:rPr>
                <w:rFonts w:cstheme="minorHAnsi"/>
                <w:sz w:val="22"/>
                <w:szCs w:val="22"/>
              </w:rPr>
              <w:t xml:space="preserve">Nic Jefferson </w:t>
            </w:r>
          </w:p>
        </w:tc>
        <w:tc>
          <w:tcPr>
            <w:tcW w:w="2268" w:type="dxa"/>
          </w:tcPr>
          <w:p w14:paraId="3F4E4991" w14:textId="19E90709" w:rsidR="00816C67" w:rsidRPr="00931E2A" w:rsidRDefault="009F595B" w:rsidP="00816C67">
            <w:pPr>
              <w:rPr>
                <w:rFonts w:cstheme="minorHAnsi"/>
                <w:sz w:val="22"/>
                <w:szCs w:val="22"/>
              </w:rPr>
            </w:pPr>
            <w:hyperlink r:id="rId20" w:history="1">
              <w:r w:rsidR="00DE3C6D" w:rsidRPr="00A152E4">
                <w:rPr>
                  <w:rStyle w:val="Hyperlink"/>
                  <w:rFonts w:cstheme="minorHAnsi"/>
                  <w:sz w:val="22"/>
                  <w:szCs w:val="22"/>
                </w:rPr>
                <w:t>Inclusion@khs.rac.sch.uk</w:t>
              </w:r>
            </w:hyperlink>
          </w:p>
        </w:tc>
        <w:tc>
          <w:tcPr>
            <w:tcW w:w="1701" w:type="dxa"/>
            <w:shd w:val="clear" w:color="auto" w:fill="auto"/>
          </w:tcPr>
          <w:p w14:paraId="5C1A7855" w14:textId="2905F600" w:rsidR="00816C67" w:rsidRPr="00931E2A" w:rsidRDefault="00816C67" w:rsidP="00816C67">
            <w:pPr>
              <w:rPr>
                <w:rFonts w:cstheme="minorHAnsi"/>
                <w:sz w:val="22"/>
                <w:szCs w:val="22"/>
              </w:rPr>
            </w:pPr>
            <w:r w:rsidRPr="00931E2A">
              <w:rPr>
                <w:rFonts w:cstheme="minorHAnsi"/>
                <w:sz w:val="22"/>
                <w:szCs w:val="22"/>
              </w:rPr>
              <w:t>£10 per person – all schools</w:t>
            </w:r>
          </w:p>
        </w:tc>
      </w:tr>
      <w:tr w:rsidR="00816C67" w:rsidRPr="00931E2A" w14:paraId="7EC84430" w14:textId="77777777" w:rsidTr="00407C53">
        <w:tc>
          <w:tcPr>
            <w:tcW w:w="1134" w:type="dxa"/>
            <w:shd w:val="clear" w:color="auto" w:fill="auto"/>
          </w:tcPr>
          <w:p w14:paraId="724BFE0E" w14:textId="308462EB" w:rsidR="00816C67" w:rsidRPr="00931E2A" w:rsidRDefault="00816C67" w:rsidP="00816C67">
            <w:pPr>
              <w:jc w:val="both"/>
              <w:rPr>
                <w:rFonts w:cstheme="minorHAnsi"/>
                <w:sz w:val="22"/>
                <w:szCs w:val="22"/>
              </w:rPr>
            </w:pPr>
            <w:r w:rsidRPr="00931E2A">
              <w:rPr>
                <w:rFonts w:cstheme="minorHAnsi"/>
                <w:sz w:val="22"/>
                <w:szCs w:val="22"/>
              </w:rPr>
              <w:lastRenderedPageBreak/>
              <w:t>22nd March 2023</w:t>
            </w:r>
          </w:p>
        </w:tc>
        <w:tc>
          <w:tcPr>
            <w:tcW w:w="1560" w:type="dxa"/>
            <w:shd w:val="clear" w:color="auto" w:fill="auto"/>
          </w:tcPr>
          <w:p w14:paraId="685E49EE" w14:textId="61D3AE6E" w:rsidR="00816C67" w:rsidRPr="00931E2A" w:rsidRDefault="00816C67" w:rsidP="00816C67">
            <w:pPr>
              <w:jc w:val="both"/>
              <w:rPr>
                <w:rFonts w:cstheme="minorHAnsi"/>
                <w:sz w:val="22"/>
                <w:szCs w:val="22"/>
              </w:rPr>
            </w:pPr>
            <w:r w:rsidRPr="00931E2A">
              <w:rPr>
                <w:rFonts w:cstheme="minorHAnsi"/>
                <w:sz w:val="22"/>
                <w:szCs w:val="22"/>
              </w:rPr>
              <w:t>Outdoor &amp; Adventurous Activity</w:t>
            </w:r>
          </w:p>
        </w:tc>
        <w:tc>
          <w:tcPr>
            <w:tcW w:w="4536" w:type="dxa"/>
            <w:shd w:val="clear" w:color="auto" w:fill="auto"/>
          </w:tcPr>
          <w:p w14:paraId="04473091" w14:textId="10D7A2BB" w:rsidR="00816C67" w:rsidRPr="00931E2A" w:rsidRDefault="00816C67" w:rsidP="00816C67">
            <w:pPr>
              <w:jc w:val="both"/>
              <w:rPr>
                <w:rFonts w:cstheme="minorHAnsi"/>
                <w:sz w:val="22"/>
                <w:szCs w:val="22"/>
              </w:rPr>
            </w:pPr>
            <w:r w:rsidRPr="00931E2A">
              <w:rPr>
                <w:rFonts w:cstheme="minorHAnsi"/>
                <w:sz w:val="22"/>
                <w:szCs w:val="22"/>
              </w:rPr>
              <w:t>Outdoor and Adventurous Activities (OAA) is part of the Key Stage 2 curriculum. This involves Decision making skills, thinking skills and teamwork skills. This course will give ideas of how to teach these skills in a primary school. Delegates attending will receive a FREE resource pack.</w:t>
            </w:r>
          </w:p>
        </w:tc>
        <w:tc>
          <w:tcPr>
            <w:tcW w:w="1559" w:type="dxa"/>
          </w:tcPr>
          <w:p w14:paraId="0F7EDDE1" w14:textId="3B8AA192" w:rsidR="00816C67" w:rsidRPr="00931E2A" w:rsidRDefault="00816C67" w:rsidP="00816C67">
            <w:pPr>
              <w:rPr>
                <w:rFonts w:cstheme="minorHAnsi"/>
                <w:sz w:val="22"/>
                <w:szCs w:val="22"/>
              </w:rPr>
            </w:pPr>
            <w:r w:rsidRPr="00931E2A">
              <w:rPr>
                <w:rFonts w:cstheme="minorHAnsi"/>
                <w:sz w:val="22"/>
                <w:szCs w:val="22"/>
              </w:rPr>
              <w:t>Key Stage 2 Staff</w:t>
            </w:r>
          </w:p>
        </w:tc>
        <w:tc>
          <w:tcPr>
            <w:tcW w:w="992" w:type="dxa"/>
            <w:shd w:val="clear" w:color="auto" w:fill="auto"/>
          </w:tcPr>
          <w:p w14:paraId="3A1EDCE1" w14:textId="50653C60" w:rsidR="00816C67" w:rsidRPr="00931E2A" w:rsidRDefault="00816C67" w:rsidP="00816C67">
            <w:pPr>
              <w:rPr>
                <w:rFonts w:cstheme="minorHAnsi"/>
                <w:sz w:val="22"/>
                <w:szCs w:val="22"/>
              </w:rPr>
            </w:pPr>
            <w:r w:rsidRPr="00931E2A">
              <w:rPr>
                <w:rFonts w:cstheme="minorHAnsi"/>
                <w:sz w:val="22"/>
                <w:szCs w:val="22"/>
              </w:rPr>
              <w:t>4-6pm</w:t>
            </w:r>
          </w:p>
        </w:tc>
        <w:tc>
          <w:tcPr>
            <w:tcW w:w="1560" w:type="dxa"/>
            <w:shd w:val="clear" w:color="auto" w:fill="auto"/>
          </w:tcPr>
          <w:p w14:paraId="4D0C720A" w14:textId="56C9FCA6" w:rsidR="00816C67" w:rsidRPr="00931E2A" w:rsidRDefault="00816C67" w:rsidP="00816C67">
            <w:pPr>
              <w:rPr>
                <w:rFonts w:cstheme="minorHAnsi"/>
                <w:sz w:val="22"/>
                <w:szCs w:val="22"/>
              </w:rPr>
            </w:pPr>
            <w:r w:rsidRPr="00931E2A">
              <w:rPr>
                <w:rFonts w:cstheme="minorHAnsi"/>
                <w:sz w:val="22"/>
                <w:szCs w:val="22"/>
              </w:rPr>
              <w:t>Grangetown Primary School</w:t>
            </w:r>
          </w:p>
        </w:tc>
        <w:tc>
          <w:tcPr>
            <w:tcW w:w="1134" w:type="dxa"/>
            <w:shd w:val="clear" w:color="auto" w:fill="auto"/>
          </w:tcPr>
          <w:p w14:paraId="717FBC5A" w14:textId="64C90D75" w:rsidR="00816C67" w:rsidRPr="00931E2A" w:rsidRDefault="009F595B" w:rsidP="00816C67">
            <w:pPr>
              <w:rPr>
                <w:rFonts w:cstheme="minorHAnsi"/>
                <w:sz w:val="22"/>
                <w:szCs w:val="22"/>
              </w:rPr>
            </w:pPr>
            <w:r>
              <w:rPr>
                <w:rFonts w:cstheme="minorHAnsi"/>
                <w:sz w:val="22"/>
                <w:szCs w:val="22"/>
              </w:rPr>
              <w:t>RESSP</w:t>
            </w:r>
          </w:p>
        </w:tc>
        <w:tc>
          <w:tcPr>
            <w:tcW w:w="2268" w:type="dxa"/>
          </w:tcPr>
          <w:p w14:paraId="0B8C5725" w14:textId="15022440" w:rsidR="00816C67" w:rsidRPr="00931E2A" w:rsidRDefault="009F595B" w:rsidP="00816C67">
            <w:pPr>
              <w:rPr>
                <w:rFonts w:cstheme="minorHAnsi"/>
                <w:sz w:val="22"/>
                <w:szCs w:val="22"/>
              </w:rPr>
            </w:pPr>
            <w:hyperlink r:id="rId21" w:history="1">
              <w:r>
                <w:rPr>
                  <w:rStyle w:val="Hyperlink"/>
                  <w:rFonts w:ascii="Calibri" w:hAnsi="Calibri" w:cs="Calibri"/>
                </w:rPr>
                <w:t>info@ressp.co.uk</w:t>
              </w:r>
            </w:hyperlink>
          </w:p>
        </w:tc>
        <w:tc>
          <w:tcPr>
            <w:tcW w:w="1701" w:type="dxa"/>
            <w:shd w:val="clear" w:color="auto" w:fill="auto"/>
          </w:tcPr>
          <w:p w14:paraId="4C69B6EA" w14:textId="39AD1541" w:rsidR="00816C67" w:rsidRPr="00931E2A" w:rsidRDefault="00816C67" w:rsidP="00816C67">
            <w:pPr>
              <w:rPr>
                <w:rFonts w:cstheme="minorHAnsi"/>
                <w:sz w:val="22"/>
                <w:szCs w:val="22"/>
              </w:rPr>
            </w:pPr>
            <w:r w:rsidRPr="00931E2A">
              <w:rPr>
                <w:rFonts w:cstheme="minorHAnsi"/>
                <w:sz w:val="22"/>
                <w:szCs w:val="22"/>
              </w:rPr>
              <w:t>£30 per person to RESSP Schools &amp; £50 to others</w:t>
            </w:r>
          </w:p>
        </w:tc>
      </w:tr>
      <w:tr w:rsidR="00816C67" w:rsidRPr="00931E2A" w14:paraId="17EC8CD9" w14:textId="77777777" w:rsidTr="00407C53">
        <w:tc>
          <w:tcPr>
            <w:tcW w:w="1134" w:type="dxa"/>
            <w:shd w:val="clear" w:color="auto" w:fill="auto"/>
          </w:tcPr>
          <w:p w14:paraId="63ECD7A0" w14:textId="334F10E7" w:rsidR="00816C67" w:rsidRPr="00931E2A" w:rsidRDefault="00816C67" w:rsidP="00816C67">
            <w:pPr>
              <w:jc w:val="both"/>
              <w:rPr>
                <w:rFonts w:cstheme="minorHAnsi"/>
                <w:sz w:val="22"/>
                <w:szCs w:val="22"/>
              </w:rPr>
            </w:pPr>
            <w:r w:rsidRPr="00931E2A">
              <w:rPr>
                <w:rFonts w:cstheme="minorHAnsi"/>
                <w:sz w:val="22"/>
                <w:szCs w:val="22"/>
              </w:rPr>
              <w:t>29th March 2023</w:t>
            </w:r>
          </w:p>
        </w:tc>
        <w:tc>
          <w:tcPr>
            <w:tcW w:w="1560" w:type="dxa"/>
            <w:shd w:val="clear" w:color="auto" w:fill="auto"/>
          </w:tcPr>
          <w:p w14:paraId="10190E70" w14:textId="7B484056" w:rsidR="00816C67" w:rsidRPr="00931E2A" w:rsidRDefault="00816C67" w:rsidP="00816C67">
            <w:pPr>
              <w:jc w:val="both"/>
              <w:rPr>
                <w:rFonts w:cstheme="minorHAnsi"/>
                <w:sz w:val="22"/>
                <w:szCs w:val="22"/>
              </w:rPr>
            </w:pPr>
            <w:r w:rsidRPr="00931E2A">
              <w:rPr>
                <w:rFonts w:cstheme="minorHAnsi"/>
                <w:sz w:val="22"/>
                <w:szCs w:val="22"/>
              </w:rPr>
              <w:t>Dynamo Cricket</w:t>
            </w:r>
          </w:p>
        </w:tc>
        <w:tc>
          <w:tcPr>
            <w:tcW w:w="4536" w:type="dxa"/>
            <w:shd w:val="clear" w:color="auto" w:fill="auto"/>
          </w:tcPr>
          <w:p w14:paraId="2C4B9516" w14:textId="1DD91BF4" w:rsidR="00816C67" w:rsidRPr="00931E2A" w:rsidRDefault="00816C67" w:rsidP="00816C67">
            <w:pPr>
              <w:jc w:val="both"/>
              <w:rPr>
                <w:rFonts w:cstheme="minorHAnsi"/>
                <w:sz w:val="22"/>
                <w:szCs w:val="22"/>
              </w:rPr>
            </w:pPr>
            <w:r w:rsidRPr="00931E2A">
              <w:rPr>
                <w:rFonts w:cstheme="minorHAnsi"/>
                <w:sz w:val="22"/>
                <w:szCs w:val="22"/>
              </w:rPr>
              <w:t>This course will outline the rules of the game, show delegates how to teach the skills needed to take part and give staff the knowledge and understanding how to improve their children’s’ ability levels, offering key tips to prepare your children to compete.</w:t>
            </w:r>
          </w:p>
        </w:tc>
        <w:tc>
          <w:tcPr>
            <w:tcW w:w="1559" w:type="dxa"/>
          </w:tcPr>
          <w:p w14:paraId="16D1C58F" w14:textId="2D122B18" w:rsidR="00816C67" w:rsidRPr="00931E2A" w:rsidRDefault="00816C67" w:rsidP="00816C67">
            <w:pPr>
              <w:rPr>
                <w:rFonts w:cstheme="minorHAnsi"/>
                <w:sz w:val="22"/>
                <w:szCs w:val="22"/>
              </w:rPr>
            </w:pPr>
            <w:r w:rsidRPr="00931E2A">
              <w:rPr>
                <w:rFonts w:cstheme="minorHAnsi"/>
                <w:sz w:val="22"/>
                <w:szCs w:val="22"/>
              </w:rPr>
              <w:t>Staff / Coaches preparing the teams</w:t>
            </w:r>
          </w:p>
        </w:tc>
        <w:tc>
          <w:tcPr>
            <w:tcW w:w="992" w:type="dxa"/>
            <w:shd w:val="clear" w:color="auto" w:fill="auto"/>
          </w:tcPr>
          <w:p w14:paraId="6AA341E2" w14:textId="2D0C0E30" w:rsidR="00816C67" w:rsidRPr="00931E2A" w:rsidRDefault="00816C67" w:rsidP="00816C67">
            <w:pPr>
              <w:rPr>
                <w:rFonts w:cstheme="minorHAnsi"/>
                <w:sz w:val="22"/>
                <w:szCs w:val="22"/>
              </w:rPr>
            </w:pPr>
            <w:r w:rsidRPr="00931E2A">
              <w:rPr>
                <w:rFonts w:cstheme="minorHAnsi"/>
                <w:sz w:val="22"/>
                <w:szCs w:val="22"/>
              </w:rPr>
              <w:t>4-6pm</w:t>
            </w:r>
          </w:p>
        </w:tc>
        <w:tc>
          <w:tcPr>
            <w:tcW w:w="1560" w:type="dxa"/>
            <w:shd w:val="clear" w:color="auto" w:fill="auto"/>
          </w:tcPr>
          <w:p w14:paraId="14237397" w14:textId="42891271" w:rsidR="00816C67" w:rsidRPr="00931E2A" w:rsidRDefault="00816C67" w:rsidP="00816C67">
            <w:pPr>
              <w:rPr>
                <w:rFonts w:cstheme="minorHAnsi"/>
                <w:sz w:val="22"/>
                <w:szCs w:val="22"/>
              </w:rPr>
            </w:pPr>
            <w:r w:rsidRPr="00931E2A">
              <w:rPr>
                <w:rFonts w:cstheme="minorHAnsi"/>
                <w:sz w:val="22"/>
                <w:szCs w:val="22"/>
              </w:rPr>
              <w:t>Grangetown Primary School</w:t>
            </w:r>
          </w:p>
        </w:tc>
        <w:tc>
          <w:tcPr>
            <w:tcW w:w="1134" w:type="dxa"/>
            <w:shd w:val="clear" w:color="auto" w:fill="auto"/>
          </w:tcPr>
          <w:p w14:paraId="2F161E54" w14:textId="740A24F9" w:rsidR="00816C67" w:rsidRPr="00931E2A" w:rsidRDefault="009F595B" w:rsidP="00816C67">
            <w:pPr>
              <w:rPr>
                <w:rFonts w:cstheme="minorHAnsi"/>
                <w:sz w:val="22"/>
                <w:szCs w:val="22"/>
              </w:rPr>
            </w:pPr>
            <w:r>
              <w:rPr>
                <w:rFonts w:cstheme="minorHAnsi"/>
                <w:sz w:val="22"/>
                <w:szCs w:val="22"/>
              </w:rPr>
              <w:t>RESSP</w:t>
            </w:r>
          </w:p>
        </w:tc>
        <w:tc>
          <w:tcPr>
            <w:tcW w:w="2268" w:type="dxa"/>
          </w:tcPr>
          <w:p w14:paraId="3DAEEFB0" w14:textId="6683D8E2" w:rsidR="00816C67" w:rsidRPr="00931E2A" w:rsidRDefault="009F595B" w:rsidP="00816C67">
            <w:pPr>
              <w:rPr>
                <w:rFonts w:cstheme="minorHAnsi"/>
                <w:sz w:val="22"/>
                <w:szCs w:val="22"/>
              </w:rPr>
            </w:pPr>
            <w:hyperlink r:id="rId22" w:history="1">
              <w:r>
                <w:rPr>
                  <w:rStyle w:val="Hyperlink"/>
                  <w:rFonts w:ascii="Calibri" w:hAnsi="Calibri" w:cs="Calibri"/>
                </w:rPr>
                <w:t>info@ressp.co.uk</w:t>
              </w:r>
            </w:hyperlink>
          </w:p>
        </w:tc>
        <w:tc>
          <w:tcPr>
            <w:tcW w:w="1701" w:type="dxa"/>
            <w:shd w:val="clear" w:color="auto" w:fill="auto"/>
          </w:tcPr>
          <w:p w14:paraId="7E965860" w14:textId="757373EB" w:rsidR="00816C67" w:rsidRPr="00931E2A" w:rsidRDefault="00816C67" w:rsidP="00816C67">
            <w:pPr>
              <w:rPr>
                <w:rFonts w:cstheme="minorHAnsi"/>
                <w:sz w:val="22"/>
                <w:szCs w:val="22"/>
              </w:rPr>
            </w:pPr>
            <w:r w:rsidRPr="00931E2A">
              <w:rPr>
                <w:rFonts w:cstheme="minorHAnsi"/>
                <w:sz w:val="22"/>
                <w:szCs w:val="22"/>
              </w:rPr>
              <w:t>£30 per person to RESSP Schools &amp; £50 to others</w:t>
            </w:r>
          </w:p>
        </w:tc>
      </w:tr>
      <w:tr w:rsidR="00816C67" w:rsidRPr="00931E2A" w14:paraId="348C8D67" w14:textId="77777777" w:rsidTr="00407C53">
        <w:tc>
          <w:tcPr>
            <w:tcW w:w="1134" w:type="dxa"/>
            <w:shd w:val="clear" w:color="auto" w:fill="auto"/>
          </w:tcPr>
          <w:p w14:paraId="167BBDCB" w14:textId="31D9859B" w:rsidR="00816C67" w:rsidRPr="00931E2A" w:rsidRDefault="00816C67" w:rsidP="00816C67">
            <w:pPr>
              <w:jc w:val="both"/>
              <w:rPr>
                <w:rFonts w:cstheme="minorHAnsi"/>
                <w:sz w:val="22"/>
                <w:szCs w:val="22"/>
              </w:rPr>
            </w:pPr>
            <w:r w:rsidRPr="00931E2A">
              <w:rPr>
                <w:rFonts w:cstheme="minorHAnsi"/>
                <w:sz w:val="22"/>
                <w:szCs w:val="22"/>
              </w:rPr>
              <w:t>26th April 2023</w:t>
            </w:r>
          </w:p>
        </w:tc>
        <w:tc>
          <w:tcPr>
            <w:tcW w:w="1560" w:type="dxa"/>
            <w:shd w:val="clear" w:color="auto" w:fill="auto"/>
          </w:tcPr>
          <w:p w14:paraId="242CC66D" w14:textId="00E75651" w:rsidR="00816C67" w:rsidRPr="00931E2A" w:rsidRDefault="00816C67" w:rsidP="00816C67">
            <w:pPr>
              <w:jc w:val="both"/>
              <w:rPr>
                <w:rFonts w:cstheme="minorHAnsi"/>
                <w:sz w:val="22"/>
                <w:szCs w:val="22"/>
              </w:rPr>
            </w:pPr>
            <w:r w:rsidRPr="00931E2A">
              <w:rPr>
                <w:rFonts w:cstheme="minorHAnsi"/>
                <w:sz w:val="22"/>
                <w:szCs w:val="22"/>
              </w:rPr>
              <w:t>Striking &amp; Fielding Games</w:t>
            </w:r>
          </w:p>
        </w:tc>
        <w:tc>
          <w:tcPr>
            <w:tcW w:w="4536" w:type="dxa"/>
            <w:shd w:val="clear" w:color="auto" w:fill="auto"/>
          </w:tcPr>
          <w:p w14:paraId="64C5077B" w14:textId="45E70E15" w:rsidR="00816C67" w:rsidRPr="00931E2A" w:rsidRDefault="00816C67" w:rsidP="00816C67">
            <w:pPr>
              <w:jc w:val="both"/>
              <w:rPr>
                <w:rFonts w:cstheme="minorHAnsi"/>
                <w:sz w:val="22"/>
                <w:szCs w:val="22"/>
              </w:rPr>
            </w:pPr>
            <w:r w:rsidRPr="00931E2A">
              <w:rPr>
                <w:rFonts w:cstheme="minorHAnsi"/>
                <w:sz w:val="22"/>
                <w:szCs w:val="22"/>
              </w:rPr>
              <w:t>Striking and Fielding Games are games played with a batting and a fielding team such as Rounders, Cricket, Baseball. Children in Key Stage 2 will learn skills linked to striking and fielding games in curriculum PE. This course will outline the skills needed and give ideas of how to teach striking and fielding skills. Delegates attending will receive a FREE resource pack.</w:t>
            </w:r>
          </w:p>
        </w:tc>
        <w:tc>
          <w:tcPr>
            <w:tcW w:w="1559" w:type="dxa"/>
          </w:tcPr>
          <w:p w14:paraId="75BCE940" w14:textId="4C141F5C" w:rsidR="00816C67" w:rsidRPr="00931E2A" w:rsidRDefault="00816C67" w:rsidP="00816C67">
            <w:pPr>
              <w:rPr>
                <w:rFonts w:cstheme="minorHAnsi"/>
                <w:sz w:val="22"/>
                <w:szCs w:val="22"/>
              </w:rPr>
            </w:pPr>
            <w:r w:rsidRPr="00931E2A">
              <w:rPr>
                <w:rFonts w:cstheme="minorHAnsi"/>
                <w:sz w:val="22"/>
                <w:szCs w:val="22"/>
              </w:rPr>
              <w:t>Key Stage 2 Staff</w:t>
            </w:r>
          </w:p>
        </w:tc>
        <w:tc>
          <w:tcPr>
            <w:tcW w:w="992" w:type="dxa"/>
            <w:shd w:val="clear" w:color="auto" w:fill="auto"/>
          </w:tcPr>
          <w:p w14:paraId="6B4D27D8" w14:textId="3B03E8A9" w:rsidR="00816C67" w:rsidRPr="00931E2A" w:rsidRDefault="00816C67" w:rsidP="00816C67">
            <w:pPr>
              <w:rPr>
                <w:rFonts w:cstheme="minorHAnsi"/>
                <w:sz w:val="22"/>
                <w:szCs w:val="22"/>
              </w:rPr>
            </w:pPr>
            <w:r w:rsidRPr="00931E2A">
              <w:rPr>
                <w:rFonts w:cstheme="minorHAnsi"/>
                <w:sz w:val="22"/>
                <w:szCs w:val="22"/>
              </w:rPr>
              <w:t>4-6pm</w:t>
            </w:r>
          </w:p>
        </w:tc>
        <w:tc>
          <w:tcPr>
            <w:tcW w:w="1560" w:type="dxa"/>
            <w:shd w:val="clear" w:color="auto" w:fill="auto"/>
          </w:tcPr>
          <w:p w14:paraId="09FE8361" w14:textId="200165E0" w:rsidR="00816C67" w:rsidRPr="00931E2A" w:rsidRDefault="00816C67" w:rsidP="00816C67">
            <w:pPr>
              <w:rPr>
                <w:rFonts w:cstheme="minorHAnsi"/>
                <w:sz w:val="22"/>
                <w:szCs w:val="22"/>
              </w:rPr>
            </w:pPr>
            <w:r w:rsidRPr="00931E2A">
              <w:rPr>
                <w:rFonts w:cstheme="minorHAnsi"/>
                <w:sz w:val="22"/>
                <w:szCs w:val="22"/>
              </w:rPr>
              <w:t>Grangetown Primary School</w:t>
            </w:r>
          </w:p>
        </w:tc>
        <w:tc>
          <w:tcPr>
            <w:tcW w:w="1134" w:type="dxa"/>
            <w:shd w:val="clear" w:color="auto" w:fill="auto"/>
          </w:tcPr>
          <w:p w14:paraId="0402E819" w14:textId="5A31FEB5" w:rsidR="00816C67" w:rsidRPr="00931E2A" w:rsidRDefault="009F595B" w:rsidP="00816C67">
            <w:pPr>
              <w:rPr>
                <w:rFonts w:cstheme="minorHAnsi"/>
                <w:sz w:val="22"/>
                <w:szCs w:val="22"/>
              </w:rPr>
            </w:pPr>
            <w:r>
              <w:rPr>
                <w:rFonts w:cstheme="minorHAnsi"/>
                <w:sz w:val="22"/>
                <w:szCs w:val="22"/>
              </w:rPr>
              <w:t>RESSP</w:t>
            </w:r>
          </w:p>
        </w:tc>
        <w:tc>
          <w:tcPr>
            <w:tcW w:w="2268" w:type="dxa"/>
          </w:tcPr>
          <w:p w14:paraId="7E8EC1F9" w14:textId="3F4231CC" w:rsidR="00816C67" w:rsidRPr="00931E2A" w:rsidRDefault="009F595B" w:rsidP="00816C67">
            <w:pPr>
              <w:rPr>
                <w:rFonts w:cstheme="minorHAnsi"/>
                <w:sz w:val="22"/>
                <w:szCs w:val="22"/>
              </w:rPr>
            </w:pPr>
            <w:hyperlink r:id="rId23" w:history="1">
              <w:r>
                <w:rPr>
                  <w:rStyle w:val="Hyperlink"/>
                  <w:rFonts w:ascii="Calibri" w:hAnsi="Calibri" w:cs="Calibri"/>
                </w:rPr>
                <w:t>info@ressp.co.uk</w:t>
              </w:r>
            </w:hyperlink>
          </w:p>
        </w:tc>
        <w:tc>
          <w:tcPr>
            <w:tcW w:w="1701" w:type="dxa"/>
            <w:shd w:val="clear" w:color="auto" w:fill="auto"/>
          </w:tcPr>
          <w:p w14:paraId="45B464D1" w14:textId="311180F1" w:rsidR="00816C67" w:rsidRPr="00931E2A" w:rsidRDefault="00816C67" w:rsidP="00816C67">
            <w:pPr>
              <w:rPr>
                <w:rFonts w:cstheme="minorHAnsi"/>
                <w:sz w:val="22"/>
                <w:szCs w:val="22"/>
              </w:rPr>
            </w:pPr>
            <w:r w:rsidRPr="00931E2A">
              <w:rPr>
                <w:rFonts w:cstheme="minorHAnsi"/>
                <w:sz w:val="22"/>
                <w:szCs w:val="22"/>
              </w:rPr>
              <w:t>£30 per person to RESSP Schools &amp; £50 to others</w:t>
            </w:r>
          </w:p>
        </w:tc>
      </w:tr>
      <w:tr w:rsidR="00EC4E33" w:rsidRPr="00931E2A" w14:paraId="0D632C06" w14:textId="77777777" w:rsidTr="00407C53">
        <w:tc>
          <w:tcPr>
            <w:tcW w:w="1134" w:type="dxa"/>
            <w:shd w:val="clear" w:color="auto" w:fill="auto"/>
          </w:tcPr>
          <w:p w14:paraId="2A40F74B" w14:textId="6AA4F2E3" w:rsidR="00EC4E33" w:rsidRPr="00931E2A" w:rsidRDefault="00EC4E33" w:rsidP="00EC4E33">
            <w:pPr>
              <w:jc w:val="both"/>
              <w:rPr>
                <w:rFonts w:cstheme="minorHAnsi"/>
                <w:sz w:val="22"/>
                <w:szCs w:val="22"/>
              </w:rPr>
            </w:pPr>
            <w:r>
              <w:t>4</w:t>
            </w:r>
            <w:r w:rsidRPr="008810B7">
              <w:t>th May</w:t>
            </w:r>
            <w:r>
              <w:t xml:space="preserve"> 2023</w:t>
            </w:r>
          </w:p>
        </w:tc>
        <w:tc>
          <w:tcPr>
            <w:tcW w:w="1560" w:type="dxa"/>
            <w:shd w:val="clear" w:color="auto" w:fill="auto"/>
          </w:tcPr>
          <w:p w14:paraId="195BD04A" w14:textId="799B3B00" w:rsidR="00EC4E33" w:rsidRPr="00931E2A" w:rsidRDefault="00EC4E33" w:rsidP="00EC4E33">
            <w:pPr>
              <w:jc w:val="both"/>
              <w:rPr>
                <w:rFonts w:cstheme="minorHAnsi"/>
                <w:sz w:val="22"/>
                <w:szCs w:val="22"/>
              </w:rPr>
            </w:pPr>
            <w:r w:rsidRPr="008810B7">
              <w:t>Identifying and Developing Talented Children</w:t>
            </w:r>
          </w:p>
        </w:tc>
        <w:tc>
          <w:tcPr>
            <w:tcW w:w="4536" w:type="dxa"/>
            <w:shd w:val="clear" w:color="auto" w:fill="auto"/>
          </w:tcPr>
          <w:p w14:paraId="7A048345" w14:textId="77777777" w:rsidR="00EC4E33" w:rsidRDefault="00EC4E33" w:rsidP="00EC4E33">
            <w:pPr>
              <w:rPr>
                <w:sz w:val="22"/>
                <w:szCs w:val="22"/>
              </w:rPr>
            </w:pPr>
            <w:r>
              <w:rPr>
                <w:sz w:val="22"/>
                <w:szCs w:val="22"/>
              </w:rPr>
              <w:t>The aims of the course are:</w:t>
            </w:r>
          </w:p>
          <w:p w14:paraId="1A2CF743" w14:textId="77777777" w:rsidR="00EC4E33" w:rsidRDefault="00EC4E33" w:rsidP="00EC4E33">
            <w:pPr>
              <w:pStyle w:val="ListParagraph"/>
              <w:numPr>
                <w:ilvl w:val="0"/>
                <w:numId w:val="11"/>
              </w:numPr>
              <w:rPr>
                <w:sz w:val="22"/>
                <w:szCs w:val="22"/>
              </w:rPr>
            </w:pPr>
            <w:r>
              <w:rPr>
                <w:rStyle w:val="xnormaltextrun"/>
                <w:rFonts w:cstheme="minorHAnsi"/>
                <w:color w:val="242424"/>
                <w:sz w:val="22"/>
                <w:szCs w:val="22"/>
              </w:rPr>
              <w:t xml:space="preserve">Identify fundamental movement skills </w:t>
            </w:r>
          </w:p>
          <w:p w14:paraId="4A168F4B" w14:textId="77777777" w:rsidR="00EC4E33" w:rsidRDefault="00EC4E33" w:rsidP="00EC4E33">
            <w:pPr>
              <w:pStyle w:val="ListParagraph"/>
              <w:numPr>
                <w:ilvl w:val="0"/>
                <w:numId w:val="11"/>
              </w:numPr>
              <w:rPr>
                <w:sz w:val="22"/>
                <w:szCs w:val="22"/>
              </w:rPr>
            </w:pPr>
            <w:r>
              <w:rPr>
                <w:rStyle w:val="xnormaltextrun"/>
                <w:rFonts w:cstheme="minorHAnsi"/>
                <w:color w:val="242424"/>
                <w:sz w:val="22"/>
                <w:szCs w:val="22"/>
              </w:rPr>
              <w:t>What does ‘talent’ look like</w:t>
            </w:r>
            <w:r>
              <w:rPr>
                <w:rStyle w:val="xeop"/>
                <w:rFonts w:cstheme="minorHAnsi"/>
                <w:color w:val="242424"/>
                <w:sz w:val="22"/>
                <w:szCs w:val="22"/>
              </w:rPr>
              <w:t>?</w:t>
            </w:r>
          </w:p>
          <w:p w14:paraId="5E8414CC" w14:textId="77777777" w:rsidR="00EC4E33" w:rsidRDefault="00EC4E33" w:rsidP="00EC4E33">
            <w:pPr>
              <w:pStyle w:val="ListParagraph"/>
              <w:numPr>
                <w:ilvl w:val="0"/>
                <w:numId w:val="11"/>
              </w:numPr>
              <w:rPr>
                <w:sz w:val="22"/>
                <w:szCs w:val="22"/>
              </w:rPr>
            </w:pPr>
            <w:r>
              <w:rPr>
                <w:rStyle w:val="xnormaltextrun"/>
                <w:rFonts w:cstheme="minorHAnsi"/>
                <w:color w:val="242424"/>
                <w:sz w:val="22"/>
                <w:szCs w:val="22"/>
              </w:rPr>
              <w:t>How to ensure your school supports talented athletes</w:t>
            </w:r>
          </w:p>
          <w:p w14:paraId="0C1ECD2D" w14:textId="77777777" w:rsidR="00EC4E33" w:rsidRDefault="00EC4E33" w:rsidP="00EC4E33">
            <w:pPr>
              <w:pStyle w:val="ListParagraph"/>
              <w:numPr>
                <w:ilvl w:val="0"/>
                <w:numId w:val="11"/>
              </w:numPr>
              <w:rPr>
                <w:sz w:val="22"/>
                <w:szCs w:val="22"/>
              </w:rPr>
            </w:pPr>
            <w:r>
              <w:rPr>
                <w:rStyle w:val="xnormaltextrun"/>
                <w:rFonts w:cstheme="minorHAnsi"/>
                <w:color w:val="242424"/>
                <w:sz w:val="22"/>
                <w:szCs w:val="22"/>
              </w:rPr>
              <w:t>Where to signpost talent</w:t>
            </w:r>
          </w:p>
          <w:p w14:paraId="72526AC4" w14:textId="219811E7" w:rsidR="00EC4E33" w:rsidRPr="00931E2A" w:rsidRDefault="00EC4E33" w:rsidP="00EC4E33">
            <w:pPr>
              <w:jc w:val="both"/>
              <w:rPr>
                <w:rFonts w:cstheme="minorHAnsi"/>
                <w:sz w:val="22"/>
                <w:szCs w:val="22"/>
              </w:rPr>
            </w:pPr>
          </w:p>
        </w:tc>
        <w:tc>
          <w:tcPr>
            <w:tcW w:w="1559" w:type="dxa"/>
          </w:tcPr>
          <w:p w14:paraId="5ED6D0C5" w14:textId="1582EB0A" w:rsidR="00EC4E33" w:rsidRPr="00931E2A" w:rsidRDefault="00EC4E33" w:rsidP="00EC4E33">
            <w:pPr>
              <w:rPr>
                <w:rFonts w:cstheme="minorHAnsi"/>
                <w:sz w:val="22"/>
                <w:szCs w:val="22"/>
              </w:rPr>
            </w:pPr>
            <w:r>
              <w:rPr>
                <w:rFonts w:cstheme="minorHAnsi"/>
                <w:sz w:val="22"/>
                <w:szCs w:val="22"/>
              </w:rPr>
              <w:t>Primary staff</w:t>
            </w:r>
          </w:p>
        </w:tc>
        <w:tc>
          <w:tcPr>
            <w:tcW w:w="992" w:type="dxa"/>
            <w:shd w:val="clear" w:color="auto" w:fill="auto"/>
          </w:tcPr>
          <w:p w14:paraId="7214013C" w14:textId="0C18D0FC" w:rsidR="00EC4E33" w:rsidRPr="00931E2A" w:rsidRDefault="00EC4E33" w:rsidP="00EC4E33">
            <w:pPr>
              <w:rPr>
                <w:rFonts w:cstheme="minorHAnsi"/>
                <w:sz w:val="22"/>
                <w:szCs w:val="22"/>
              </w:rPr>
            </w:pPr>
            <w:r>
              <w:rPr>
                <w:rFonts w:cstheme="minorHAnsi"/>
                <w:sz w:val="22"/>
                <w:szCs w:val="22"/>
              </w:rPr>
              <w:t>3.30-4.30pm</w:t>
            </w:r>
          </w:p>
        </w:tc>
        <w:tc>
          <w:tcPr>
            <w:tcW w:w="1560" w:type="dxa"/>
            <w:shd w:val="clear" w:color="auto" w:fill="auto"/>
          </w:tcPr>
          <w:p w14:paraId="04805BAD" w14:textId="3F033AF7" w:rsidR="00EC4E33" w:rsidRPr="00931E2A" w:rsidRDefault="00EC4E33" w:rsidP="00EC4E33">
            <w:pPr>
              <w:rPr>
                <w:rFonts w:cstheme="minorHAnsi"/>
                <w:sz w:val="22"/>
                <w:szCs w:val="22"/>
              </w:rPr>
            </w:pPr>
            <w:r>
              <w:rPr>
                <w:rFonts w:cstheme="minorHAnsi"/>
                <w:sz w:val="22"/>
                <w:szCs w:val="22"/>
              </w:rPr>
              <w:t>Virtual</w:t>
            </w:r>
          </w:p>
        </w:tc>
        <w:tc>
          <w:tcPr>
            <w:tcW w:w="1134" w:type="dxa"/>
            <w:shd w:val="clear" w:color="auto" w:fill="auto"/>
          </w:tcPr>
          <w:p w14:paraId="4B49BF82" w14:textId="29360B65" w:rsidR="00EC4E33" w:rsidRPr="00931E2A" w:rsidRDefault="00EC4E33" w:rsidP="00EC4E33">
            <w:pPr>
              <w:rPr>
                <w:rFonts w:cstheme="minorHAnsi"/>
                <w:sz w:val="22"/>
                <w:szCs w:val="22"/>
              </w:rPr>
            </w:pPr>
            <w:r>
              <w:rPr>
                <w:rFonts w:cstheme="minorHAnsi"/>
                <w:sz w:val="22"/>
                <w:szCs w:val="22"/>
              </w:rPr>
              <w:t>Mark Dobinson</w:t>
            </w:r>
          </w:p>
        </w:tc>
        <w:tc>
          <w:tcPr>
            <w:tcW w:w="2268" w:type="dxa"/>
          </w:tcPr>
          <w:p w14:paraId="6744B8E3" w14:textId="6C138F8B" w:rsidR="00EC4E33" w:rsidRDefault="009F595B" w:rsidP="00EC4E33">
            <w:pPr>
              <w:rPr>
                <w:rFonts w:cstheme="minorHAnsi"/>
                <w:sz w:val="22"/>
                <w:szCs w:val="22"/>
              </w:rPr>
            </w:pPr>
            <w:hyperlink r:id="rId24" w:history="1">
              <w:r w:rsidR="00EC4E33" w:rsidRPr="007C04E8">
                <w:rPr>
                  <w:rStyle w:val="Hyperlink"/>
                  <w:rFonts w:cstheme="minorHAnsi"/>
                  <w:sz w:val="22"/>
                  <w:szCs w:val="22"/>
                </w:rPr>
                <w:t>m.dobinson@tees.ac.uk</w:t>
              </w:r>
            </w:hyperlink>
          </w:p>
        </w:tc>
        <w:tc>
          <w:tcPr>
            <w:tcW w:w="1701" w:type="dxa"/>
            <w:shd w:val="clear" w:color="auto" w:fill="auto"/>
          </w:tcPr>
          <w:p w14:paraId="5275D46D" w14:textId="75DA1646" w:rsidR="00EC4E33" w:rsidRPr="00931E2A" w:rsidRDefault="00EC4E33" w:rsidP="00EC4E33">
            <w:pPr>
              <w:rPr>
                <w:rFonts w:cstheme="minorHAnsi"/>
                <w:sz w:val="22"/>
                <w:szCs w:val="22"/>
              </w:rPr>
            </w:pPr>
            <w:r>
              <w:rPr>
                <w:rFonts w:cstheme="minorHAnsi"/>
                <w:sz w:val="22"/>
                <w:szCs w:val="22"/>
              </w:rPr>
              <w:t>Free</w:t>
            </w:r>
          </w:p>
        </w:tc>
      </w:tr>
      <w:tr w:rsidR="00BE5ECB" w:rsidRPr="00931E2A" w14:paraId="53CE83B4" w14:textId="77777777" w:rsidTr="00407C53">
        <w:tc>
          <w:tcPr>
            <w:tcW w:w="1134" w:type="dxa"/>
            <w:shd w:val="clear" w:color="auto" w:fill="auto"/>
          </w:tcPr>
          <w:p w14:paraId="6B9D8A42" w14:textId="3AF787B3" w:rsidR="00BE5ECB" w:rsidRDefault="00BE5ECB" w:rsidP="00BE5ECB">
            <w:pPr>
              <w:jc w:val="both"/>
            </w:pPr>
            <w:r>
              <w:rPr>
                <w:rFonts w:cstheme="minorHAnsi"/>
                <w:sz w:val="22"/>
                <w:szCs w:val="22"/>
              </w:rPr>
              <w:t>10</w:t>
            </w:r>
            <w:r w:rsidRPr="00BE5ECB">
              <w:rPr>
                <w:rFonts w:cstheme="minorHAnsi"/>
                <w:sz w:val="22"/>
                <w:szCs w:val="22"/>
                <w:vertAlign w:val="superscript"/>
              </w:rPr>
              <w:t>th</w:t>
            </w:r>
            <w:r>
              <w:rPr>
                <w:rFonts w:cstheme="minorHAnsi"/>
                <w:sz w:val="22"/>
                <w:szCs w:val="22"/>
              </w:rPr>
              <w:t xml:space="preserve"> May 2023</w:t>
            </w:r>
          </w:p>
        </w:tc>
        <w:tc>
          <w:tcPr>
            <w:tcW w:w="1560" w:type="dxa"/>
            <w:shd w:val="clear" w:color="auto" w:fill="auto"/>
          </w:tcPr>
          <w:p w14:paraId="15CDE883" w14:textId="0128A88B" w:rsidR="00BE5ECB" w:rsidRPr="008810B7" w:rsidRDefault="00BE5ECB" w:rsidP="00BE5ECB">
            <w:pPr>
              <w:pStyle w:val="NoSpacing"/>
            </w:pPr>
            <w:r>
              <w:t>Teaching Pilates To Primary Aged Children</w:t>
            </w:r>
          </w:p>
        </w:tc>
        <w:tc>
          <w:tcPr>
            <w:tcW w:w="4536" w:type="dxa"/>
            <w:shd w:val="clear" w:color="auto" w:fill="auto"/>
          </w:tcPr>
          <w:p w14:paraId="49AE8342" w14:textId="77777777" w:rsidR="00BE5ECB" w:rsidRDefault="00BE5ECB" w:rsidP="00BE5ECB">
            <w:pPr>
              <w:pStyle w:val="ListParagraph"/>
              <w:numPr>
                <w:ilvl w:val="0"/>
                <w:numId w:val="14"/>
              </w:numPr>
              <w:autoSpaceDE w:val="0"/>
              <w:autoSpaceDN w:val="0"/>
              <w:contextualSpacing w:val="0"/>
              <w:rPr>
                <w:rFonts w:ascii="BalooPrimary-Medium" w:eastAsia="Times New Roman" w:hAnsi="BalooPrimary-Medium"/>
              </w:rPr>
            </w:pPr>
            <w:r>
              <w:rPr>
                <w:rFonts w:ascii="BalooPrimary-Medium" w:eastAsia="Times New Roman" w:hAnsi="BalooPrimary-Medium"/>
              </w:rPr>
              <w:t>This workshop will uncover the benefits of using pilates and how it can build the ABC’s(agility, balance and coordination).</w:t>
            </w:r>
          </w:p>
          <w:p w14:paraId="46EE47EE" w14:textId="77777777" w:rsidR="00BE5ECB" w:rsidRDefault="00BE5ECB" w:rsidP="00BE5ECB">
            <w:pPr>
              <w:pStyle w:val="ListParagraph"/>
              <w:numPr>
                <w:ilvl w:val="0"/>
                <w:numId w:val="14"/>
              </w:numPr>
              <w:autoSpaceDE w:val="0"/>
              <w:autoSpaceDN w:val="0"/>
              <w:contextualSpacing w:val="0"/>
              <w:rPr>
                <w:rFonts w:ascii="BalooPrimary-SemiBold" w:eastAsia="Times New Roman" w:hAnsi="BalooPrimary-SemiBold"/>
              </w:rPr>
            </w:pPr>
            <w:r>
              <w:rPr>
                <w:rFonts w:ascii="BalooPrimary-SemiBold" w:eastAsia="Times New Roman" w:hAnsi="BalooPrimary-SemiBold"/>
              </w:rPr>
              <w:lastRenderedPageBreak/>
              <w:t>Explore how Pilates can help children to build greater core strength and balance.</w:t>
            </w:r>
          </w:p>
          <w:p w14:paraId="175D97AC" w14:textId="42B073BD" w:rsidR="00BE5ECB" w:rsidRPr="00BE5ECB" w:rsidRDefault="00BE5ECB" w:rsidP="00BE5ECB">
            <w:pPr>
              <w:pStyle w:val="ListParagraph"/>
              <w:numPr>
                <w:ilvl w:val="0"/>
                <w:numId w:val="14"/>
              </w:numPr>
              <w:autoSpaceDE w:val="0"/>
              <w:autoSpaceDN w:val="0"/>
              <w:contextualSpacing w:val="0"/>
              <w:rPr>
                <w:rFonts w:ascii="BalooPrimary-SemiBold" w:eastAsia="Times New Roman" w:hAnsi="BalooPrimary-SemiBold"/>
              </w:rPr>
            </w:pPr>
            <w:r>
              <w:rPr>
                <w:rFonts w:ascii="BalooPrimary-SemiBold" w:eastAsia="Times New Roman" w:hAnsi="BalooPrimary-SemiBold"/>
              </w:rPr>
              <w:t>Explore how improved core strength can benefit their academic performance.</w:t>
            </w:r>
          </w:p>
        </w:tc>
        <w:tc>
          <w:tcPr>
            <w:tcW w:w="1559" w:type="dxa"/>
          </w:tcPr>
          <w:p w14:paraId="7C907028" w14:textId="35712371" w:rsidR="00BE5ECB" w:rsidRDefault="00BE5ECB" w:rsidP="00BE5ECB">
            <w:pPr>
              <w:rPr>
                <w:rFonts w:cstheme="minorHAnsi"/>
                <w:sz w:val="22"/>
                <w:szCs w:val="22"/>
              </w:rPr>
            </w:pPr>
            <w:r>
              <w:rPr>
                <w:rFonts w:cstheme="minorHAnsi"/>
                <w:sz w:val="22"/>
                <w:szCs w:val="22"/>
              </w:rPr>
              <w:lastRenderedPageBreak/>
              <w:t>Primary staff</w:t>
            </w:r>
          </w:p>
        </w:tc>
        <w:tc>
          <w:tcPr>
            <w:tcW w:w="992" w:type="dxa"/>
            <w:shd w:val="clear" w:color="auto" w:fill="auto"/>
          </w:tcPr>
          <w:p w14:paraId="4C2BA418" w14:textId="5069776C" w:rsidR="00BE5ECB" w:rsidRDefault="00BE5ECB" w:rsidP="00BE5ECB">
            <w:pPr>
              <w:rPr>
                <w:rFonts w:cstheme="minorHAnsi"/>
                <w:sz w:val="22"/>
                <w:szCs w:val="22"/>
              </w:rPr>
            </w:pPr>
            <w:r>
              <w:rPr>
                <w:rFonts w:cstheme="minorHAnsi"/>
                <w:sz w:val="22"/>
                <w:szCs w:val="22"/>
              </w:rPr>
              <w:t>1-3.30pm</w:t>
            </w:r>
          </w:p>
        </w:tc>
        <w:tc>
          <w:tcPr>
            <w:tcW w:w="1560" w:type="dxa"/>
            <w:shd w:val="clear" w:color="auto" w:fill="auto"/>
          </w:tcPr>
          <w:p w14:paraId="41430668" w14:textId="79174E1C" w:rsidR="00BE5ECB" w:rsidRDefault="00BE5ECB" w:rsidP="00BE5ECB">
            <w:pPr>
              <w:rPr>
                <w:rFonts w:cstheme="minorHAnsi"/>
                <w:sz w:val="22"/>
                <w:szCs w:val="22"/>
              </w:rPr>
            </w:pPr>
            <w:r>
              <w:rPr>
                <w:rFonts w:cstheme="minorHAnsi"/>
                <w:sz w:val="22"/>
                <w:szCs w:val="22"/>
              </w:rPr>
              <w:t>Herlingshaw Centre</w:t>
            </w:r>
          </w:p>
        </w:tc>
        <w:tc>
          <w:tcPr>
            <w:tcW w:w="1134" w:type="dxa"/>
            <w:shd w:val="clear" w:color="auto" w:fill="auto"/>
          </w:tcPr>
          <w:p w14:paraId="4359ADE1" w14:textId="26451497" w:rsidR="00BE5ECB" w:rsidRDefault="00BE5ECB" w:rsidP="00BE5ECB">
            <w:pPr>
              <w:rPr>
                <w:rFonts w:cstheme="minorHAnsi"/>
                <w:sz w:val="22"/>
                <w:szCs w:val="22"/>
              </w:rPr>
            </w:pPr>
            <w:r>
              <w:rPr>
                <w:rFonts w:cstheme="minorHAnsi"/>
                <w:sz w:val="22"/>
                <w:szCs w:val="22"/>
              </w:rPr>
              <w:t>IMoves</w:t>
            </w:r>
          </w:p>
        </w:tc>
        <w:tc>
          <w:tcPr>
            <w:tcW w:w="2268" w:type="dxa"/>
          </w:tcPr>
          <w:p w14:paraId="6270725E" w14:textId="78637423" w:rsidR="00BE5ECB" w:rsidRDefault="009F595B" w:rsidP="00BE5ECB">
            <w:hyperlink r:id="rId25" w:history="1">
              <w:r w:rsidR="00BE5ECB" w:rsidRPr="00292584">
                <w:rPr>
                  <w:rStyle w:val="Hyperlink"/>
                </w:rPr>
                <w:t>t.raynor@tees.ac.uk</w:t>
              </w:r>
            </w:hyperlink>
          </w:p>
        </w:tc>
        <w:tc>
          <w:tcPr>
            <w:tcW w:w="1701" w:type="dxa"/>
            <w:shd w:val="clear" w:color="auto" w:fill="auto"/>
          </w:tcPr>
          <w:p w14:paraId="0EE073FE" w14:textId="1A6B6325" w:rsidR="00BE5ECB" w:rsidRDefault="00BE5ECB" w:rsidP="00BE5ECB">
            <w:pPr>
              <w:rPr>
                <w:rFonts w:cstheme="minorHAnsi"/>
                <w:sz w:val="22"/>
                <w:szCs w:val="22"/>
              </w:rPr>
            </w:pPr>
            <w:r>
              <w:rPr>
                <w:rFonts w:cstheme="minorHAnsi"/>
                <w:sz w:val="22"/>
                <w:szCs w:val="22"/>
              </w:rPr>
              <w:t>FREE</w:t>
            </w:r>
          </w:p>
        </w:tc>
      </w:tr>
      <w:tr w:rsidR="00816C67" w:rsidRPr="00931E2A" w14:paraId="3F1D95B2" w14:textId="77777777" w:rsidTr="00407C53">
        <w:tc>
          <w:tcPr>
            <w:tcW w:w="1134" w:type="dxa"/>
            <w:shd w:val="clear" w:color="auto" w:fill="auto"/>
          </w:tcPr>
          <w:p w14:paraId="37FBBAB7" w14:textId="55E45541" w:rsidR="00816C67" w:rsidRPr="00931E2A" w:rsidRDefault="00816C67" w:rsidP="00816C67">
            <w:pPr>
              <w:jc w:val="both"/>
              <w:rPr>
                <w:rFonts w:cstheme="minorHAnsi"/>
                <w:sz w:val="22"/>
                <w:szCs w:val="22"/>
              </w:rPr>
            </w:pPr>
            <w:r w:rsidRPr="00931E2A">
              <w:rPr>
                <w:rFonts w:cstheme="minorHAnsi"/>
                <w:sz w:val="22"/>
                <w:szCs w:val="22"/>
              </w:rPr>
              <w:t>17th May 2023</w:t>
            </w:r>
          </w:p>
        </w:tc>
        <w:tc>
          <w:tcPr>
            <w:tcW w:w="1560" w:type="dxa"/>
            <w:shd w:val="clear" w:color="auto" w:fill="auto"/>
          </w:tcPr>
          <w:p w14:paraId="4F36CBE1" w14:textId="33A77B27" w:rsidR="00816C67" w:rsidRPr="00931E2A" w:rsidRDefault="00816C67" w:rsidP="00816C67">
            <w:pPr>
              <w:jc w:val="both"/>
              <w:rPr>
                <w:rFonts w:cstheme="minorHAnsi"/>
                <w:sz w:val="22"/>
                <w:szCs w:val="22"/>
              </w:rPr>
            </w:pPr>
            <w:r w:rsidRPr="00931E2A">
              <w:rPr>
                <w:rFonts w:cstheme="minorHAnsi"/>
                <w:sz w:val="22"/>
                <w:szCs w:val="22"/>
              </w:rPr>
              <w:t>Athletic Activity</w:t>
            </w:r>
          </w:p>
        </w:tc>
        <w:tc>
          <w:tcPr>
            <w:tcW w:w="4536" w:type="dxa"/>
            <w:shd w:val="clear" w:color="auto" w:fill="auto"/>
          </w:tcPr>
          <w:p w14:paraId="043868EF" w14:textId="3B2C4728" w:rsidR="00816C67" w:rsidRPr="00931E2A" w:rsidRDefault="00816C67" w:rsidP="00816C67">
            <w:pPr>
              <w:jc w:val="both"/>
              <w:rPr>
                <w:rFonts w:cstheme="minorHAnsi"/>
                <w:sz w:val="22"/>
                <w:szCs w:val="22"/>
              </w:rPr>
            </w:pPr>
            <w:r w:rsidRPr="00931E2A">
              <w:rPr>
                <w:rFonts w:cstheme="minorHAnsi"/>
                <w:sz w:val="22"/>
                <w:szCs w:val="22"/>
              </w:rPr>
              <w:t>Athletics is part of the Key stage 2 national curriculum. Athletic activity is age-appropriate events, and all are based around RJT (Running, Jumping and Throwing). This course will outline the skills needed in Key stage 2 athletics and give ideas how to develop these skills. Delegates attending will receive a FREE resource pack.</w:t>
            </w:r>
          </w:p>
        </w:tc>
        <w:tc>
          <w:tcPr>
            <w:tcW w:w="1559" w:type="dxa"/>
          </w:tcPr>
          <w:p w14:paraId="031E4569" w14:textId="2CB2A804" w:rsidR="00816C67" w:rsidRPr="00931E2A" w:rsidRDefault="00816C67" w:rsidP="00816C67">
            <w:pPr>
              <w:rPr>
                <w:rFonts w:cstheme="minorHAnsi"/>
                <w:sz w:val="22"/>
                <w:szCs w:val="22"/>
              </w:rPr>
            </w:pPr>
            <w:r w:rsidRPr="00931E2A">
              <w:rPr>
                <w:rFonts w:cstheme="minorHAnsi"/>
                <w:sz w:val="22"/>
                <w:szCs w:val="22"/>
              </w:rPr>
              <w:t>Key Stage 2 Staff</w:t>
            </w:r>
          </w:p>
        </w:tc>
        <w:tc>
          <w:tcPr>
            <w:tcW w:w="992" w:type="dxa"/>
            <w:shd w:val="clear" w:color="auto" w:fill="auto"/>
          </w:tcPr>
          <w:p w14:paraId="3B59838B" w14:textId="5CE47D2A" w:rsidR="00816C67" w:rsidRPr="00931E2A" w:rsidRDefault="00816C67" w:rsidP="00816C67">
            <w:pPr>
              <w:rPr>
                <w:rFonts w:cstheme="minorHAnsi"/>
                <w:sz w:val="22"/>
                <w:szCs w:val="22"/>
              </w:rPr>
            </w:pPr>
            <w:r w:rsidRPr="00931E2A">
              <w:rPr>
                <w:rFonts w:cstheme="minorHAnsi"/>
                <w:sz w:val="22"/>
                <w:szCs w:val="22"/>
              </w:rPr>
              <w:t>4-6pm</w:t>
            </w:r>
          </w:p>
        </w:tc>
        <w:tc>
          <w:tcPr>
            <w:tcW w:w="1560" w:type="dxa"/>
            <w:shd w:val="clear" w:color="auto" w:fill="auto"/>
          </w:tcPr>
          <w:p w14:paraId="74184064" w14:textId="44A29AAF" w:rsidR="00816C67" w:rsidRPr="00931E2A" w:rsidRDefault="00816C67" w:rsidP="00816C67">
            <w:pPr>
              <w:rPr>
                <w:rFonts w:cstheme="minorHAnsi"/>
                <w:sz w:val="22"/>
                <w:szCs w:val="22"/>
              </w:rPr>
            </w:pPr>
            <w:r w:rsidRPr="00931E2A">
              <w:rPr>
                <w:rFonts w:cstheme="minorHAnsi"/>
                <w:sz w:val="22"/>
                <w:szCs w:val="22"/>
              </w:rPr>
              <w:t>Grangetown Primary School</w:t>
            </w:r>
          </w:p>
        </w:tc>
        <w:tc>
          <w:tcPr>
            <w:tcW w:w="1134" w:type="dxa"/>
            <w:shd w:val="clear" w:color="auto" w:fill="auto"/>
          </w:tcPr>
          <w:p w14:paraId="616B2573" w14:textId="21F55DBA" w:rsidR="00816C67" w:rsidRPr="00931E2A" w:rsidRDefault="009F595B" w:rsidP="00816C67">
            <w:pPr>
              <w:rPr>
                <w:rFonts w:cstheme="minorHAnsi"/>
                <w:sz w:val="22"/>
                <w:szCs w:val="22"/>
              </w:rPr>
            </w:pPr>
            <w:r>
              <w:rPr>
                <w:rFonts w:cstheme="minorHAnsi"/>
                <w:sz w:val="22"/>
                <w:szCs w:val="22"/>
              </w:rPr>
              <w:t>RESSP</w:t>
            </w:r>
          </w:p>
        </w:tc>
        <w:tc>
          <w:tcPr>
            <w:tcW w:w="2268" w:type="dxa"/>
          </w:tcPr>
          <w:p w14:paraId="6688A6FC" w14:textId="062E848F" w:rsidR="00816C67" w:rsidRPr="00931E2A" w:rsidRDefault="009F595B" w:rsidP="00816C67">
            <w:pPr>
              <w:rPr>
                <w:rFonts w:cstheme="minorHAnsi"/>
                <w:sz w:val="22"/>
                <w:szCs w:val="22"/>
              </w:rPr>
            </w:pPr>
            <w:hyperlink r:id="rId26" w:history="1">
              <w:r>
                <w:rPr>
                  <w:rStyle w:val="Hyperlink"/>
                  <w:rFonts w:ascii="Calibri" w:hAnsi="Calibri" w:cs="Calibri"/>
                </w:rPr>
                <w:t>info@ressp.co.uk</w:t>
              </w:r>
            </w:hyperlink>
          </w:p>
        </w:tc>
        <w:tc>
          <w:tcPr>
            <w:tcW w:w="1701" w:type="dxa"/>
            <w:shd w:val="clear" w:color="auto" w:fill="auto"/>
          </w:tcPr>
          <w:p w14:paraId="237AF534" w14:textId="50D6C52B" w:rsidR="00816C67" w:rsidRPr="00931E2A" w:rsidRDefault="00816C67" w:rsidP="00816C67">
            <w:pPr>
              <w:rPr>
                <w:rFonts w:cstheme="minorHAnsi"/>
                <w:sz w:val="22"/>
                <w:szCs w:val="22"/>
              </w:rPr>
            </w:pPr>
            <w:r w:rsidRPr="00931E2A">
              <w:rPr>
                <w:rFonts w:cstheme="minorHAnsi"/>
                <w:sz w:val="22"/>
                <w:szCs w:val="22"/>
              </w:rPr>
              <w:t>£30 per person to RESSP Schools &amp; £50 to others</w:t>
            </w:r>
          </w:p>
        </w:tc>
      </w:tr>
      <w:tr w:rsidR="00816C67" w:rsidRPr="00931E2A" w14:paraId="26160D88" w14:textId="77777777" w:rsidTr="00407C53">
        <w:tc>
          <w:tcPr>
            <w:tcW w:w="1134" w:type="dxa"/>
            <w:shd w:val="clear" w:color="auto" w:fill="auto"/>
          </w:tcPr>
          <w:p w14:paraId="3EEB3C9B" w14:textId="789E2DC1" w:rsidR="00816C67" w:rsidRPr="00931E2A" w:rsidRDefault="00816C67" w:rsidP="00816C67">
            <w:pPr>
              <w:jc w:val="both"/>
              <w:rPr>
                <w:rFonts w:cstheme="minorHAnsi"/>
                <w:sz w:val="22"/>
                <w:szCs w:val="22"/>
              </w:rPr>
            </w:pPr>
            <w:r w:rsidRPr="00931E2A">
              <w:rPr>
                <w:rFonts w:cstheme="minorHAnsi"/>
                <w:sz w:val="22"/>
                <w:szCs w:val="22"/>
              </w:rPr>
              <w:t>20th June 2023</w:t>
            </w:r>
          </w:p>
        </w:tc>
        <w:tc>
          <w:tcPr>
            <w:tcW w:w="1560" w:type="dxa"/>
            <w:shd w:val="clear" w:color="auto" w:fill="auto"/>
          </w:tcPr>
          <w:p w14:paraId="6180D548" w14:textId="674E4D68" w:rsidR="00816C67" w:rsidRPr="00931E2A" w:rsidRDefault="00816C67" w:rsidP="00816C67">
            <w:pPr>
              <w:jc w:val="both"/>
              <w:rPr>
                <w:rFonts w:cstheme="minorHAnsi"/>
                <w:sz w:val="22"/>
                <w:szCs w:val="22"/>
              </w:rPr>
            </w:pPr>
            <w:r w:rsidRPr="00931E2A">
              <w:rPr>
                <w:rFonts w:cstheme="minorHAnsi"/>
                <w:sz w:val="22"/>
                <w:szCs w:val="22"/>
              </w:rPr>
              <w:t>Curriculum Planning</w:t>
            </w:r>
          </w:p>
        </w:tc>
        <w:tc>
          <w:tcPr>
            <w:tcW w:w="4536" w:type="dxa"/>
            <w:shd w:val="clear" w:color="auto" w:fill="auto"/>
          </w:tcPr>
          <w:p w14:paraId="2683163B" w14:textId="41FC7835" w:rsidR="00816C67" w:rsidRPr="00931E2A" w:rsidRDefault="00816C67" w:rsidP="00816C67">
            <w:pPr>
              <w:jc w:val="both"/>
              <w:rPr>
                <w:rFonts w:cstheme="minorHAnsi"/>
                <w:sz w:val="22"/>
                <w:szCs w:val="22"/>
              </w:rPr>
            </w:pPr>
            <w:r w:rsidRPr="00931E2A">
              <w:rPr>
                <w:rFonts w:cstheme="minorHAnsi"/>
                <w:sz w:val="22"/>
                <w:szCs w:val="22"/>
              </w:rPr>
              <w:t>This is a theory-based course aimed at Subject Leaders. The course tutor will take delegates through a stage-by-stage process of compiling a long-term plan for curriculum PE for the whole school. This process links to the three I’s: Intent, Implementation, and Impact. The course will also cover progression of skills across the year groups.</w:t>
            </w:r>
          </w:p>
        </w:tc>
        <w:tc>
          <w:tcPr>
            <w:tcW w:w="1559" w:type="dxa"/>
          </w:tcPr>
          <w:p w14:paraId="0DF89E91" w14:textId="0D9C528A" w:rsidR="00816C67" w:rsidRPr="00931E2A" w:rsidRDefault="00816C67" w:rsidP="00816C67">
            <w:pPr>
              <w:rPr>
                <w:rFonts w:cstheme="minorHAnsi"/>
                <w:sz w:val="22"/>
                <w:szCs w:val="22"/>
              </w:rPr>
            </w:pPr>
            <w:r w:rsidRPr="00931E2A">
              <w:rPr>
                <w:rFonts w:cstheme="minorHAnsi"/>
                <w:sz w:val="22"/>
                <w:szCs w:val="22"/>
              </w:rPr>
              <w:t>PE Subject Leaders</w:t>
            </w:r>
          </w:p>
        </w:tc>
        <w:tc>
          <w:tcPr>
            <w:tcW w:w="992" w:type="dxa"/>
            <w:shd w:val="clear" w:color="auto" w:fill="auto"/>
          </w:tcPr>
          <w:p w14:paraId="15E7DEF2" w14:textId="41171DF9" w:rsidR="00816C67" w:rsidRPr="00931E2A" w:rsidRDefault="00816C67" w:rsidP="00816C67">
            <w:pPr>
              <w:rPr>
                <w:rFonts w:cstheme="minorHAnsi"/>
                <w:sz w:val="22"/>
                <w:szCs w:val="22"/>
              </w:rPr>
            </w:pPr>
            <w:r w:rsidRPr="00931E2A">
              <w:rPr>
                <w:rFonts w:cstheme="minorHAnsi"/>
                <w:sz w:val="22"/>
                <w:szCs w:val="22"/>
              </w:rPr>
              <w:t>4-6pm</w:t>
            </w:r>
          </w:p>
        </w:tc>
        <w:tc>
          <w:tcPr>
            <w:tcW w:w="1560" w:type="dxa"/>
            <w:shd w:val="clear" w:color="auto" w:fill="auto"/>
          </w:tcPr>
          <w:p w14:paraId="7B609B37" w14:textId="2EE5A8E2" w:rsidR="00816C67" w:rsidRPr="00931E2A" w:rsidRDefault="00816C67" w:rsidP="00816C67">
            <w:pPr>
              <w:rPr>
                <w:rFonts w:cstheme="minorHAnsi"/>
                <w:sz w:val="22"/>
                <w:szCs w:val="22"/>
              </w:rPr>
            </w:pPr>
            <w:r w:rsidRPr="00931E2A">
              <w:rPr>
                <w:rFonts w:cstheme="minorHAnsi"/>
                <w:sz w:val="22"/>
                <w:szCs w:val="22"/>
              </w:rPr>
              <w:t>Grangetown Primary School</w:t>
            </w:r>
          </w:p>
        </w:tc>
        <w:tc>
          <w:tcPr>
            <w:tcW w:w="1134" w:type="dxa"/>
            <w:shd w:val="clear" w:color="auto" w:fill="auto"/>
          </w:tcPr>
          <w:p w14:paraId="442F7AC0" w14:textId="0EFF7259" w:rsidR="00816C67" w:rsidRPr="00931E2A" w:rsidRDefault="009F595B" w:rsidP="00816C67">
            <w:pPr>
              <w:rPr>
                <w:rFonts w:cstheme="minorHAnsi"/>
                <w:sz w:val="22"/>
                <w:szCs w:val="22"/>
              </w:rPr>
            </w:pPr>
            <w:r>
              <w:rPr>
                <w:rFonts w:cstheme="minorHAnsi"/>
                <w:sz w:val="22"/>
                <w:szCs w:val="22"/>
              </w:rPr>
              <w:t>RESSP</w:t>
            </w:r>
          </w:p>
        </w:tc>
        <w:tc>
          <w:tcPr>
            <w:tcW w:w="2268" w:type="dxa"/>
          </w:tcPr>
          <w:p w14:paraId="6C84F5A2" w14:textId="412382FA" w:rsidR="00816C67" w:rsidRPr="00931E2A" w:rsidRDefault="009F595B" w:rsidP="00816C67">
            <w:pPr>
              <w:rPr>
                <w:rFonts w:cstheme="minorHAnsi"/>
                <w:sz w:val="22"/>
                <w:szCs w:val="22"/>
              </w:rPr>
            </w:pPr>
            <w:hyperlink r:id="rId27" w:history="1">
              <w:r>
                <w:rPr>
                  <w:rStyle w:val="Hyperlink"/>
                  <w:rFonts w:ascii="Calibri" w:hAnsi="Calibri" w:cs="Calibri"/>
                </w:rPr>
                <w:t>info@ressp.co.uk</w:t>
              </w:r>
            </w:hyperlink>
          </w:p>
        </w:tc>
        <w:tc>
          <w:tcPr>
            <w:tcW w:w="1701" w:type="dxa"/>
            <w:shd w:val="clear" w:color="auto" w:fill="auto"/>
          </w:tcPr>
          <w:p w14:paraId="43D0388B" w14:textId="6309B3DB" w:rsidR="00816C67" w:rsidRPr="00931E2A" w:rsidRDefault="00816C67" w:rsidP="00816C67">
            <w:pPr>
              <w:rPr>
                <w:rFonts w:cstheme="minorHAnsi"/>
                <w:sz w:val="22"/>
                <w:szCs w:val="22"/>
              </w:rPr>
            </w:pPr>
            <w:r w:rsidRPr="00931E2A">
              <w:rPr>
                <w:rFonts w:cstheme="minorHAnsi"/>
                <w:sz w:val="22"/>
                <w:szCs w:val="22"/>
              </w:rPr>
              <w:t>£30 per person to RESSP Schools &amp; £80 to others</w:t>
            </w:r>
          </w:p>
        </w:tc>
      </w:tr>
    </w:tbl>
    <w:p w14:paraId="0F434578" w14:textId="04A11189" w:rsidR="004A54E1" w:rsidRPr="00CE38E3" w:rsidRDefault="004A54E1" w:rsidP="00E15A19">
      <w:pPr>
        <w:jc w:val="both"/>
        <w:rPr>
          <w:rFonts w:cstheme="minorHAnsi"/>
          <w:sz w:val="22"/>
          <w:szCs w:val="22"/>
        </w:rPr>
      </w:pPr>
    </w:p>
    <w:p w14:paraId="322A5EE1" w14:textId="21AF9069" w:rsidR="00E15A19" w:rsidRDefault="00E15A19" w:rsidP="00E15A19">
      <w:pPr>
        <w:jc w:val="both"/>
      </w:pPr>
      <w:r>
        <w:t>Please Note:</w:t>
      </w:r>
    </w:p>
    <w:p w14:paraId="4A42642C" w14:textId="621586E7" w:rsidR="00E15A19" w:rsidRPr="00E67EDB" w:rsidRDefault="00E15A19" w:rsidP="00E67EDB">
      <w:pPr>
        <w:pStyle w:val="ListParagraph"/>
        <w:numPr>
          <w:ilvl w:val="0"/>
          <w:numId w:val="1"/>
        </w:numPr>
        <w:jc w:val="both"/>
        <w:rPr>
          <w:color w:val="808080" w:themeColor="background1" w:themeShade="80"/>
        </w:rPr>
      </w:pPr>
      <w:r w:rsidRPr="605A3B03">
        <w:rPr>
          <w:color w:val="808080" w:themeColor="background1" w:themeShade="80"/>
        </w:rPr>
        <w:t xml:space="preserve">All schools </w:t>
      </w:r>
      <w:r w:rsidR="00E67EDB">
        <w:rPr>
          <w:color w:val="808080" w:themeColor="background1" w:themeShade="80"/>
        </w:rPr>
        <w:t xml:space="preserve">across Tees Valley </w:t>
      </w:r>
      <w:r w:rsidRPr="605A3B03">
        <w:rPr>
          <w:color w:val="808080" w:themeColor="background1" w:themeShade="80"/>
        </w:rPr>
        <w:t>are welcome to book onto any CPD</w:t>
      </w:r>
      <w:r w:rsidR="004E111F">
        <w:rPr>
          <w:color w:val="808080" w:themeColor="background1" w:themeShade="80"/>
        </w:rPr>
        <w:t>.</w:t>
      </w:r>
      <w:r w:rsidR="00E67EDB">
        <w:rPr>
          <w:color w:val="808080" w:themeColor="background1" w:themeShade="80"/>
        </w:rPr>
        <w:t xml:space="preserve"> Please contact the relevant person stated to book your place.</w:t>
      </w:r>
    </w:p>
    <w:p w14:paraId="6ECA00CB" w14:textId="3119E5F8" w:rsidR="001B6690" w:rsidRPr="00E15A19" w:rsidRDefault="001B6690" w:rsidP="00E15A19">
      <w:pPr>
        <w:pStyle w:val="ListParagraph"/>
        <w:numPr>
          <w:ilvl w:val="0"/>
          <w:numId w:val="1"/>
        </w:numPr>
        <w:jc w:val="both"/>
        <w:rPr>
          <w:color w:val="808080" w:themeColor="background1" w:themeShade="80"/>
        </w:rPr>
      </w:pPr>
      <w:r w:rsidRPr="605A3B03">
        <w:rPr>
          <w:color w:val="808080" w:themeColor="background1" w:themeShade="80"/>
        </w:rPr>
        <w:t xml:space="preserve">All </w:t>
      </w:r>
      <w:r w:rsidR="00E67EDB">
        <w:rPr>
          <w:color w:val="808080" w:themeColor="background1" w:themeShade="80"/>
        </w:rPr>
        <w:t xml:space="preserve">RESSP </w:t>
      </w:r>
      <w:r w:rsidRPr="605A3B03">
        <w:rPr>
          <w:color w:val="808080" w:themeColor="background1" w:themeShade="80"/>
        </w:rPr>
        <w:t xml:space="preserve">courses have a cancellation charge attached to them. This will take </w:t>
      </w:r>
      <w:r w:rsidR="00974A06" w:rsidRPr="605A3B03">
        <w:rPr>
          <w:color w:val="808080" w:themeColor="background1" w:themeShade="80"/>
        </w:rPr>
        <w:t>effect for cancelling within one week of the course date or not attending the course. The cost will be either £30 or the full cost of the course, whichever is greater.</w:t>
      </w:r>
    </w:p>
    <w:p w14:paraId="6FFEB5D7" w14:textId="65C3314B" w:rsidR="00E15A19" w:rsidRDefault="00E15A19" w:rsidP="00E15A19">
      <w:pPr>
        <w:pStyle w:val="ListParagraph"/>
        <w:jc w:val="both"/>
      </w:pPr>
    </w:p>
    <w:p w14:paraId="0C46E98F" w14:textId="6CA5BED4" w:rsidR="00306B53" w:rsidRDefault="00306B53" w:rsidP="00E15A19">
      <w:pPr>
        <w:pStyle w:val="ListParagraph"/>
        <w:jc w:val="both"/>
      </w:pPr>
    </w:p>
    <w:p w14:paraId="2D96C899" w14:textId="0C9A598C" w:rsidR="00306B53" w:rsidRDefault="00306B53" w:rsidP="00E15A19">
      <w:pPr>
        <w:pStyle w:val="ListParagraph"/>
        <w:jc w:val="both"/>
      </w:pPr>
    </w:p>
    <w:p w14:paraId="1869F9AC" w14:textId="2F1B3F42" w:rsidR="00306B53" w:rsidRDefault="00306B53" w:rsidP="00E15A19">
      <w:pPr>
        <w:pStyle w:val="ListParagraph"/>
        <w:jc w:val="both"/>
      </w:pPr>
    </w:p>
    <w:sectPr w:rsidR="00306B53" w:rsidSect="004A54E1">
      <w:headerReference w:type="default" r:id="rId28"/>
      <w:footerReference w:type="default" r:id="rId29"/>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DEEF" w14:textId="77777777" w:rsidR="00E61661" w:rsidRDefault="00E61661" w:rsidP="00E15A19">
      <w:r>
        <w:separator/>
      </w:r>
    </w:p>
  </w:endnote>
  <w:endnote w:type="continuationSeparator" w:id="0">
    <w:p w14:paraId="4213C530" w14:textId="77777777" w:rsidR="00E61661" w:rsidRDefault="00E61661" w:rsidP="00E1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looPrimary-Medium">
    <w:altName w:val="Calibri"/>
    <w:charset w:val="00"/>
    <w:family w:val="auto"/>
    <w:pitch w:val="default"/>
  </w:font>
  <w:font w:name="BalooPrimary-Semi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B08B" w14:textId="2AD2EFE3" w:rsidR="00003CCF" w:rsidRPr="0077698C" w:rsidRDefault="00003CCF" w:rsidP="00003CCF">
    <w:pPr>
      <w:jc w:val="center"/>
      <w:rPr>
        <w:b/>
        <w:bCs/>
        <w:color w:val="FFC000"/>
        <w:sz w:val="32"/>
        <w:szCs w:val="32"/>
      </w:rPr>
    </w:pPr>
    <w:r w:rsidRPr="00767A5F">
      <w:rPr>
        <w:b/>
        <w:bCs/>
        <w:noProof/>
        <w:color w:val="FFC000"/>
        <w:sz w:val="32"/>
        <w:szCs w:val="32"/>
      </w:rPr>
      <w:drawing>
        <wp:anchor distT="0" distB="0" distL="114300" distR="114300" simplePos="0" relativeHeight="251676672" behindDoc="0" locked="0" layoutInCell="1" allowOverlap="1" wp14:anchorId="4A82AB72" wp14:editId="761EC569">
          <wp:simplePos x="0" y="0"/>
          <wp:positionH relativeFrom="column">
            <wp:posOffset>7315200</wp:posOffset>
          </wp:positionH>
          <wp:positionV relativeFrom="paragraph">
            <wp:posOffset>134620</wp:posOffset>
          </wp:positionV>
          <wp:extent cx="560705" cy="508000"/>
          <wp:effectExtent l="0" t="0" r="0"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50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779A7F00" wp14:editId="146FDDB2">
          <wp:simplePos x="0" y="0"/>
          <wp:positionH relativeFrom="page">
            <wp:posOffset>6098540</wp:posOffset>
          </wp:positionH>
          <wp:positionV relativeFrom="paragraph">
            <wp:posOffset>108585</wp:posOffset>
          </wp:positionV>
          <wp:extent cx="309880" cy="520700"/>
          <wp:effectExtent l="0" t="0" r="0" b="0"/>
          <wp:wrapSquare wrapText="bothSides"/>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88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FD7">
      <w:rPr>
        <w:noProof/>
      </w:rPr>
      <w:drawing>
        <wp:anchor distT="0" distB="0" distL="114300" distR="114300" simplePos="0" relativeHeight="251674624" behindDoc="0" locked="0" layoutInCell="1" allowOverlap="1" wp14:anchorId="16F806F7" wp14:editId="0BAF8D63">
          <wp:simplePos x="0" y="0"/>
          <wp:positionH relativeFrom="margin">
            <wp:posOffset>4470400</wp:posOffset>
          </wp:positionH>
          <wp:positionV relativeFrom="paragraph">
            <wp:posOffset>148590</wp:posOffset>
          </wp:positionV>
          <wp:extent cx="501650" cy="474980"/>
          <wp:effectExtent l="0" t="0" r="0" b="127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165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002D8941" wp14:editId="1283F3CA">
          <wp:simplePos x="0" y="0"/>
          <wp:positionH relativeFrom="column">
            <wp:posOffset>3562350</wp:posOffset>
          </wp:positionH>
          <wp:positionV relativeFrom="paragraph">
            <wp:posOffset>93345</wp:posOffset>
          </wp:positionV>
          <wp:extent cx="819150" cy="575945"/>
          <wp:effectExtent l="0" t="0" r="0" b="0"/>
          <wp:wrapSquare wrapText="bothSides"/>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15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0C8A6550" wp14:editId="72C0E7F4">
          <wp:simplePos x="0" y="0"/>
          <wp:positionH relativeFrom="column">
            <wp:posOffset>1936750</wp:posOffset>
          </wp:positionH>
          <wp:positionV relativeFrom="paragraph">
            <wp:posOffset>1905</wp:posOffset>
          </wp:positionV>
          <wp:extent cx="2102485" cy="875665"/>
          <wp:effectExtent l="0" t="0" r="0" b="0"/>
          <wp:wrapSquare wrapText="bothSides"/>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2485" cy="875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3F06395E" wp14:editId="7FFF0661">
          <wp:simplePos x="0" y="0"/>
          <wp:positionH relativeFrom="column">
            <wp:posOffset>1484630</wp:posOffset>
          </wp:positionH>
          <wp:positionV relativeFrom="paragraph">
            <wp:posOffset>173355</wp:posOffset>
          </wp:positionV>
          <wp:extent cx="795020" cy="450215"/>
          <wp:effectExtent l="0" t="0" r="5080" b="6985"/>
          <wp:wrapSquare wrapText="bothSides"/>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020"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750B7" w14:textId="48CA07BC" w:rsidR="00E15A19" w:rsidRPr="00003CCF" w:rsidRDefault="00003CCF" w:rsidP="00003CCF">
    <w:pPr>
      <w:pStyle w:val="Footer"/>
    </w:pPr>
    <w:r>
      <w:rPr>
        <w:rFonts w:eastAsia="Times New Roman"/>
        <w:noProof/>
        <w:color w:val="000000"/>
      </w:rPr>
      <w:drawing>
        <wp:anchor distT="0" distB="0" distL="114300" distR="114300" simplePos="0" relativeHeight="251675648" behindDoc="0" locked="0" layoutInCell="1" allowOverlap="1" wp14:anchorId="3D3C808D" wp14:editId="51BD46DC">
          <wp:simplePos x="0" y="0"/>
          <wp:positionH relativeFrom="column">
            <wp:posOffset>5657850</wp:posOffset>
          </wp:positionH>
          <wp:positionV relativeFrom="paragraph">
            <wp:posOffset>45085</wp:posOffset>
          </wp:positionV>
          <wp:extent cx="1561465" cy="241300"/>
          <wp:effectExtent l="0" t="0" r="635" b="635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61465" cy="241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6799" w14:textId="77777777" w:rsidR="00E61661" w:rsidRDefault="00E61661" w:rsidP="00E15A19">
      <w:r>
        <w:separator/>
      </w:r>
    </w:p>
  </w:footnote>
  <w:footnote w:type="continuationSeparator" w:id="0">
    <w:p w14:paraId="5DF94F1E" w14:textId="77777777" w:rsidR="00E61661" w:rsidRDefault="00E61661" w:rsidP="00E1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C3B2" w14:textId="32F98735" w:rsidR="00767A5F" w:rsidRPr="0077698C" w:rsidRDefault="00003CCF" w:rsidP="00003CCF">
    <w:pPr>
      <w:jc w:val="center"/>
      <w:rPr>
        <w:b/>
        <w:bCs/>
        <w:color w:val="FFC000"/>
        <w:sz w:val="32"/>
        <w:szCs w:val="32"/>
      </w:rPr>
    </w:pPr>
    <w:r w:rsidRPr="0077698C">
      <w:rPr>
        <w:b/>
        <w:bCs/>
        <w:color w:val="FFC000"/>
        <w:sz w:val="32"/>
        <w:szCs w:val="32"/>
      </w:rPr>
      <w:t>Tees Valley School CPD 202</w:t>
    </w:r>
    <w:r>
      <w:rPr>
        <w:b/>
        <w:bCs/>
        <w:color w:val="FFC000"/>
        <w:sz w:val="32"/>
        <w:szCs w:val="32"/>
      </w:rPr>
      <w:t>2/2023</w:t>
    </w:r>
    <w:r w:rsidR="00E67EDB">
      <w:rPr>
        <w:b/>
        <w:bCs/>
        <w:color w:val="FFC000"/>
        <w:sz w:val="32"/>
        <w:szCs w:val="32"/>
      </w:rPr>
      <w:t xml:space="preserve"> – January onwards</w:t>
    </w:r>
  </w:p>
  <w:p w14:paraId="3B8CC9A3" w14:textId="4E66BA20" w:rsidR="00306B53" w:rsidRDefault="00433C09">
    <w:pPr>
      <w:pStyle w:val="Header"/>
    </w:pPr>
    <w:r>
      <w:rPr>
        <w:noProof/>
      </w:rPr>
      <mc:AlternateContent>
        <mc:Choice Requires="wpc">
          <w:drawing>
            <wp:anchor distT="0" distB="0" distL="114300" distR="114300" simplePos="0" relativeHeight="251660288" behindDoc="0" locked="0" layoutInCell="1" allowOverlap="1" wp14:anchorId="270617F8" wp14:editId="49093811">
              <wp:simplePos x="0" y="0"/>
              <wp:positionH relativeFrom="column">
                <wp:posOffset>-914400</wp:posOffset>
              </wp:positionH>
              <wp:positionV relativeFrom="paragraph">
                <wp:posOffset>-449580</wp:posOffset>
              </wp:positionV>
              <wp:extent cx="1007745" cy="254000"/>
              <wp:effectExtent l="0" t="0" r="0" b="0"/>
              <wp:wrapNone/>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DC5D41A" id="Canvas 12" o:spid="_x0000_s1026" editas="canvas" style="position:absolute;margin-left:-1in;margin-top:-35.4pt;width:79.35pt;height:20pt;z-index:251660288" coordsize="10077,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GVDOYnhAAAACwEAAA8AAABkcnMv&#10;ZG93bnJldi54bWxMj0FLw0AQhe+C/2EZwYu0m9jYljSbIoIgggdbhR43yZhN3Z0N2U0b/73Tk95m&#10;3jzefK/YTs6KEw6h86QgnScgkGrfdNQq+Ng/z9YgQtTUaOsJFfxggG15fVXovPFnesfTLraCQyjk&#10;WoGJsc+lDLVBp8Pc90h8+/KD05HXoZXNoM8c7qy8T5KldLoj/mB0j08G6+/d6BS81su7Y1qNB7d+&#10;+zSLB3t4iftMqdub6XEDIuIU/8xwwWd0KJmp8iM1QVgFszTLuEzkaZVwiYslW4GoWFiwIMtC/u9Q&#10;/gIAAP//AwBQSwECLQAUAAYACAAAACEAtoM4kv4AAADhAQAAEwAAAAAAAAAAAAAAAAAAAAAAW0Nv&#10;bnRlbnRfVHlwZXNdLnhtbFBLAQItABQABgAIAAAAIQA4/SH/1gAAAJQBAAALAAAAAAAAAAAAAAAA&#10;AC8BAABfcmVscy8ucmVsc1BLAQItABQABgAIAAAAIQBh8CCLFAEAAD4CAAAOAAAAAAAAAAAAAAAA&#10;AC4CAABkcnMvZTJvRG9jLnhtbFBLAQItABQABgAIAAAAIQBlQzmJ4QAAAAs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077;height:2540;visibility:visible;mso-wrap-style:square">
                <v:fill o:detectmouseclick="t"/>
                <v:path o:connecttype="none"/>
              </v:shape>
            </v:group>
          </w:pict>
        </mc:Fallback>
      </mc:AlternateContent>
    </w:r>
    <w:r w:rsidR="004F7BD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672"/>
    <w:multiLevelType w:val="hybridMultilevel"/>
    <w:tmpl w:val="1514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F2CB6"/>
    <w:multiLevelType w:val="multilevel"/>
    <w:tmpl w:val="0456A1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A7AA6"/>
    <w:multiLevelType w:val="hybridMultilevel"/>
    <w:tmpl w:val="7076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8660B"/>
    <w:multiLevelType w:val="hybridMultilevel"/>
    <w:tmpl w:val="091A6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B00C20"/>
    <w:multiLevelType w:val="hybridMultilevel"/>
    <w:tmpl w:val="2360627A"/>
    <w:lvl w:ilvl="0" w:tplc="2D20AE5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E6CAF"/>
    <w:multiLevelType w:val="hybridMultilevel"/>
    <w:tmpl w:val="A9BA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40B0B"/>
    <w:multiLevelType w:val="multilevel"/>
    <w:tmpl w:val="AC48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8C25BB"/>
    <w:multiLevelType w:val="hybridMultilevel"/>
    <w:tmpl w:val="84C2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95F78"/>
    <w:multiLevelType w:val="hybridMultilevel"/>
    <w:tmpl w:val="B216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A660F"/>
    <w:multiLevelType w:val="hybridMultilevel"/>
    <w:tmpl w:val="47C24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C83280"/>
    <w:multiLevelType w:val="hybridMultilevel"/>
    <w:tmpl w:val="4808C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90719"/>
    <w:multiLevelType w:val="hybridMultilevel"/>
    <w:tmpl w:val="FAA4F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CF06225"/>
    <w:multiLevelType w:val="multilevel"/>
    <w:tmpl w:val="D1CE4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2"/>
  </w:num>
  <w:num w:numId="3">
    <w:abstractNumId w:val="8"/>
  </w:num>
  <w:num w:numId="4">
    <w:abstractNumId w:val="2"/>
  </w:num>
  <w:num w:numId="5">
    <w:abstractNumId w:val="10"/>
  </w:num>
  <w:num w:numId="6">
    <w:abstractNumId w:val="1"/>
  </w:num>
  <w:num w:numId="7">
    <w:abstractNumId w:val="5"/>
  </w:num>
  <w:num w:numId="8">
    <w:abstractNumId w:val="6"/>
  </w:num>
  <w:num w:numId="9">
    <w:abstractNumId w:val="0"/>
  </w:num>
  <w:num w:numId="10">
    <w:abstractNumId w:val="11"/>
  </w:num>
  <w:num w:numId="11">
    <w:abstractNumId w:val="10"/>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E1"/>
    <w:rsid w:val="00003835"/>
    <w:rsid w:val="00003CCF"/>
    <w:rsid w:val="00080E4D"/>
    <w:rsid w:val="000814B7"/>
    <w:rsid w:val="000D4867"/>
    <w:rsid w:val="000E3876"/>
    <w:rsid w:val="000E39C3"/>
    <w:rsid w:val="00106358"/>
    <w:rsid w:val="00124F17"/>
    <w:rsid w:val="001600F5"/>
    <w:rsid w:val="001B0145"/>
    <w:rsid w:val="001B6690"/>
    <w:rsid w:val="001D1619"/>
    <w:rsid w:val="001F2195"/>
    <w:rsid w:val="001F399D"/>
    <w:rsid w:val="002570B1"/>
    <w:rsid w:val="00281408"/>
    <w:rsid w:val="002C366D"/>
    <w:rsid w:val="002C7CC5"/>
    <w:rsid w:val="00306B53"/>
    <w:rsid w:val="0031569F"/>
    <w:rsid w:val="00320B01"/>
    <w:rsid w:val="0034624D"/>
    <w:rsid w:val="00354DF5"/>
    <w:rsid w:val="003A05DD"/>
    <w:rsid w:val="003C2187"/>
    <w:rsid w:val="003D66AF"/>
    <w:rsid w:val="00407C53"/>
    <w:rsid w:val="004211DF"/>
    <w:rsid w:val="00433C09"/>
    <w:rsid w:val="00443D69"/>
    <w:rsid w:val="004831E2"/>
    <w:rsid w:val="004A54E1"/>
    <w:rsid w:val="004E111F"/>
    <w:rsid w:val="004E3545"/>
    <w:rsid w:val="004F7BDC"/>
    <w:rsid w:val="0057660C"/>
    <w:rsid w:val="005C14C3"/>
    <w:rsid w:val="005E49DF"/>
    <w:rsid w:val="005F32CB"/>
    <w:rsid w:val="005F6229"/>
    <w:rsid w:val="0061631E"/>
    <w:rsid w:val="006373B6"/>
    <w:rsid w:val="0064030F"/>
    <w:rsid w:val="006626CD"/>
    <w:rsid w:val="00670420"/>
    <w:rsid w:val="0069151F"/>
    <w:rsid w:val="006A2D21"/>
    <w:rsid w:val="007139B6"/>
    <w:rsid w:val="00744310"/>
    <w:rsid w:val="00750FD7"/>
    <w:rsid w:val="00755100"/>
    <w:rsid w:val="00767A5F"/>
    <w:rsid w:val="0077698C"/>
    <w:rsid w:val="00790250"/>
    <w:rsid w:val="007D7D60"/>
    <w:rsid w:val="00816C67"/>
    <w:rsid w:val="0083127F"/>
    <w:rsid w:val="00852609"/>
    <w:rsid w:val="008644C4"/>
    <w:rsid w:val="008733B1"/>
    <w:rsid w:val="00874098"/>
    <w:rsid w:val="00881C5F"/>
    <w:rsid w:val="008B36BE"/>
    <w:rsid w:val="008B49D6"/>
    <w:rsid w:val="008E0AF4"/>
    <w:rsid w:val="008E0C1C"/>
    <w:rsid w:val="00901815"/>
    <w:rsid w:val="009038DC"/>
    <w:rsid w:val="00931E2A"/>
    <w:rsid w:val="009568F6"/>
    <w:rsid w:val="00974A06"/>
    <w:rsid w:val="00991DD2"/>
    <w:rsid w:val="00993D6B"/>
    <w:rsid w:val="009B3DC6"/>
    <w:rsid w:val="009C6F54"/>
    <w:rsid w:val="009F595B"/>
    <w:rsid w:val="00A42F2B"/>
    <w:rsid w:val="00A775FD"/>
    <w:rsid w:val="00AA7DC4"/>
    <w:rsid w:val="00AC0746"/>
    <w:rsid w:val="00AC54BA"/>
    <w:rsid w:val="00AE18C9"/>
    <w:rsid w:val="00AF7CA3"/>
    <w:rsid w:val="00B066A7"/>
    <w:rsid w:val="00B1231C"/>
    <w:rsid w:val="00B27A71"/>
    <w:rsid w:val="00B947CF"/>
    <w:rsid w:val="00BB3B59"/>
    <w:rsid w:val="00BE5ECB"/>
    <w:rsid w:val="00BF3F5E"/>
    <w:rsid w:val="00C02392"/>
    <w:rsid w:val="00C04AC9"/>
    <w:rsid w:val="00C0728B"/>
    <w:rsid w:val="00C079E3"/>
    <w:rsid w:val="00C20F6E"/>
    <w:rsid w:val="00CC3776"/>
    <w:rsid w:val="00CE38E3"/>
    <w:rsid w:val="00D10E15"/>
    <w:rsid w:val="00D218ED"/>
    <w:rsid w:val="00D675B4"/>
    <w:rsid w:val="00D81E51"/>
    <w:rsid w:val="00DA395F"/>
    <w:rsid w:val="00DC7E76"/>
    <w:rsid w:val="00DD7A41"/>
    <w:rsid w:val="00DE3C6D"/>
    <w:rsid w:val="00DF1077"/>
    <w:rsid w:val="00E15A19"/>
    <w:rsid w:val="00E61661"/>
    <w:rsid w:val="00E67EDB"/>
    <w:rsid w:val="00E90DFB"/>
    <w:rsid w:val="00EA6B87"/>
    <w:rsid w:val="00EC4E33"/>
    <w:rsid w:val="00F14744"/>
    <w:rsid w:val="00F16F80"/>
    <w:rsid w:val="00F543DA"/>
    <w:rsid w:val="00F9315D"/>
    <w:rsid w:val="00FC151C"/>
    <w:rsid w:val="00FE450D"/>
    <w:rsid w:val="02D1D4D4"/>
    <w:rsid w:val="072F694A"/>
    <w:rsid w:val="08E07BB2"/>
    <w:rsid w:val="0AF57341"/>
    <w:rsid w:val="0E3F6C72"/>
    <w:rsid w:val="14538ED6"/>
    <w:rsid w:val="14C28658"/>
    <w:rsid w:val="1A1902B0"/>
    <w:rsid w:val="1A851B5C"/>
    <w:rsid w:val="1E488EAD"/>
    <w:rsid w:val="22663CB2"/>
    <w:rsid w:val="242B4878"/>
    <w:rsid w:val="2517BACD"/>
    <w:rsid w:val="25D85936"/>
    <w:rsid w:val="296F8CD8"/>
    <w:rsid w:val="2C29AEA7"/>
    <w:rsid w:val="2F7A2473"/>
    <w:rsid w:val="30CF5730"/>
    <w:rsid w:val="312E5910"/>
    <w:rsid w:val="34B8B3A0"/>
    <w:rsid w:val="35A7B311"/>
    <w:rsid w:val="3E622324"/>
    <w:rsid w:val="3EC62831"/>
    <w:rsid w:val="4426C9FC"/>
    <w:rsid w:val="48952030"/>
    <w:rsid w:val="4C5B2A27"/>
    <w:rsid w:val="4D387477"/>
    <w:rsid w:val="4DE768C6"/>
    <w:rsid w:val="4EA45ED6"/>
    <w:rsid w:val="4F194E94"/>
    <w:rsid w:val="4F3C83C6"/>
    <w:rsid w:val="51DCA2A9"/>
    <w:rsid w:val="52962DD1"/>
    <w:rsid w:val="5427CAED"/>
    <w:rsid w:val="5508151C"/>
    <w:rsid w:val="588E7451"/>
    <w:rsid w:val="5AEA795E"/>
    <w:rsid w:val="5B824092"/>
    <w:rsid w:val="5C3AD6A4"/>
    <w:rsid w:val="5E8764F0"/>
    <w:rsid w:val="5FF8ECF6"/>
    <w:rsid w:val="605A3B03"/>
    <w:rsid w:val="6869526C"/>
    <w:rsid w:val="687A0B5F"/>
    <w:rsid w:val="693E9622"/>
    <w:rsid w:val="69DB990C"/>
    <w:rsid w:val="75DC1BEC"/>
    <w:rsid w:val="78A889D0"/>
    <w:rsid w:val="7C140D89"/>
    <w:rsid w:val="7C68305D"/>
    <w:rsid w:val="7D458E1A"/>
    <w:rsid w:val="7ED9775F"/>
    <w:rsid w:val="7FC95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8F83E5"/>
  <w15:chartTrackingRefBased/>
  <w15:docId w15:val="{144F1141-D805-EE45-B381-26617E1C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660C"/>
    <w:rPr>
      <w:color w:val="0563C1" w:themeColor="hyperlink"/>
      <w:u w:val="single"/>
    </w:rPr>
  </w:style>
  <w:style w:type="character" w:styleId="UnresolvedMention">
    <w:name w:val="Unresolved Mention"/>
    <w:basedOn w:val="DefaultParagraphFont"/>
    <w:uiPriority w:val="99"/>
    <w:semiHidden/>
    <w:unhideWhenUsed/>
    <w:rsid w:val="0057660C"/>
    <w:rPr>
      <w:color w:val="605E5C"/>
      <w:shd w:val="clear" w:color="auto" w:fill="E1DFDD"/>
    </w:rPr>
  </w:style>
  <w:style w:type="paragraph" w:styleId="Header">
    <w:name w:val="header"/>
    <w:basedOn w:val="Normal"/>
    <w:link w:val="HeaderChar"/>
    <w:uiPriority w:val="99"/>
    <w:unhideWhenUsed/>
    <w:rsid w:val="00E15A19"/>
    <w:pPr>
      <w:tabs>
        <w:tab w:val="center" w:pos="4680"/>
        <w:tab w:val="right" w:pos="9360"/>
      </w:tabs>
    </w:pPr>
  </w:style>
  <w:style w:type="character" w:customStyle="1" w:styleId="HeaderChar">
    <w:name w:val="Header Char"/>
    <w:basedOn w:val="DefaultParagraphFont"/>
    <w:link w:val="Header"/>
    <w:uiPriority w:val="99"/>
    <w:rsid w:val="00E15A19"/>
  </w:style>
  <w:style w:type="paragraph" w:styleId="Footer">
    <w:name w:val="footer"/>
    <w:basedOn w:val="Normal"/>
    <w:link w:val="FooterChar"/>
    <w:uiPriority w:val="99"/>
    <w:unhideWhenUsed/>
    <w:rsid w:val="00E15A19"/>
    <w:pPr>
      <w:tabs>
        <w:tab w:val="center" w:pos="4680"/>
        <w:tab w:val="right" w:pos="9360"/>
      </w:tabs>
    </w:pPr>
  </w:style>
  <w:style w:type="character" w:customStyle="1" w:styleId="FooterChar">
    <w:name w:val="Footer Char"/>
    <w:basedOn w:val="DefaultParagraphFont"/>
    <w:link w:val="Footer"/>
    <w:uiPriority w:val="99"/>
    <w:rsid w:val="00E15A19"/>
  </w:style>
  <w:style w:type="paragraph" w:styleId="ListParagraph">
    <w:name w:val="List Paragraph"/>
    <w:basedOn w:val="Normal"/>
    <w:uiPriority w:val="34"/>
    <w:qFormat/>
    <w:rsid w:val="00E15A19"/>
    <w:pPr>
      <w:ind w:left="720"/>
      <w:contextualSpacing/>
    </w:pPr>
  </w:style>
  <w:style w:type="paragraph" w:styleId="NormalWeb">
    <w:name w:val="Normal (Web)"/>
    <w:basedOn w:val="Normal"/>
    <w:uiPriority w:val="99"/>
    <w:unhideWhenUsed/>
    <w:rsid w:val="00C079E3"/>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852609"/>
  </w:style>
  <w:style w:type="paragraph" w:customStyle="1" w:styleId="xxmsonormal">
    <w:name w:val="x_xmsonormal"/>
    <w:basedOn w:val="Normal"/>
    <w:rsid w:val="00991DD2"/>
    <w:rPr>
      <w:rFonts w:ascii="Calibri" w:hAnsi="Calibri" w:cs="Calibri"/>
      <w:sz w:val="22"/>
      <w:szCs w:val="22"/>
      <w:lang w:eastAsia="en-GB"/>
    </w:rPr>
  </w:style>
  <w:style w:type="paragraph" w:customStyle="1" w:styleId="xparagraph">
    <w:name w:val="x_paragraph"/>
    <w:basedOn w:val="Normal"/>
    <w:rsid w:val="00755100"/>
    <w:pPr>
      <w:spacing w:before="100" w:beforeAutospacing="1" w:after="100" w:afterAutospacing="1"/>
    </w:pPr>
    <w:rPr>
      <w:rFonts w:ascii="Calibri" w:hAnsi="Calibri" w:cs="Calibri"/>
      <w:sz w:val="22"/>
      <w:szCs w:val="22"/>
      <w:lang w:eastAsia="en-GB"/>
    </w:rPr>
  </w:style>
  <w:style w:type="character" w:customStyle="1" w:styleId="xnormaltextrun">
    <w:name w:val="x_normaltextrun"/>
    <w:basedOn w:val="DefaultParagraphFont"/>
    <w:rsid w:val="00755100"/>
  </w:style>
  <w:style w:type="character" w:customStyle="1" w:styleId="xeop">
    <w:name w:val="x_eop"/>
    <w:basedOn w:val="DefaultParagraphFont"/>
    <w:rsid w:val="00755100"/>
  </w:style>
  <w:style w:type="paragraph" w:customStyle="1" w:styleId="xmsolistparagraph">
    <w:name w:val="x_msolistparagraph"/>
    <w:basedOn w:val="Normal"/>
    <w:rsid w:val="003D66AF"/>
    <w:pPr>
      <w:ind w:left="720"/>
    </w:pPr>
    <w:rPr>
      <w:rFonts w:ascii="Calibri" w:hAnsi="Calibri" w:cs="Calibri"/>
      <w:sz w:val="22"/>
      <w:szCs w:val="22"/>
      <w:lang w:eastAsia="en-GB"/>
    </w:rPr>
  </w:style>
  <w:style w:type="paragraph" w:customStyle="1" w:styleId="paragraph">
    <w:name w:val="paragraph"/>
    <w:basedOn w:val="Normal"/>
    <w:rsid w:val="008B49D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8B49D6"/>
  </w:style>
  <w:style w:type="character" w:customStyle="1" w:styleId="eop">
    <w:name w:val="eop"/>
    <w:basedOn w:val="DefaultParagraphFont"/>
    <w:rsid w:val="008B49D6"/>
  </w:style>
  <w:style w:type="character" w:styleId="FollowedHyperlink">
    <w:name w:val="FollowedHyperlink"/>
    <w:basedOn w:val="DefaultParagraphFont"/>
    <w:uiPriority w:val="99"/>
    <w:semiHidden/>
    <w:unhideWhenUsed/>
    <w:rsid w:val="009F5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953">
      <w:bodyDiv w:val="1"/>
      <w:marLeft w:val="0"/>
      <w:marRight w:val="0"/>
      <w:marTop w:val="0"/>
      <w:marBottom w:val="0"/>
      <w:divBdr>
        <w:top w:val="none" w:sz="0" w:space="0" w:color="auto"/>
        <w:left w:val="none" w:sz="0" w:space="0" w:color="auto"/>
        <w:bottom w:val="none" w:sz="0" w:space="0" w:color="auto"/>
        <w:right w:val="none" w:sz="0" w:space="0" w:color="auto"/>
      </w:divBdr>
    </w:div>
    <w:div w:id="125975028">
      <w:bodyDiv w:val="1"/>
      <w:marLeft w:val="0"/>
      <w:marRight w:val="0"/>
      <w:marTop w:val="0"/>
      <w:marBottom w:val="0"/>
      <w:divBdr>
        <w:top w:val="none" w:sz="0" w:space="0" w:color="auto"/>
        <w:left w:val="none" w:sz="0" w:space="0" w:color="auto"/>
        <w:bottom w:val="none" w:sz="0" w:space="0" w:color="auto"/>
        <w:right w:val="none" w:sz="0" w:space="0" w:color="auto"/>
      </w:divBdr>
      <w:divsChild>
        <w:div w:id="967126910">
          <w:marLeft w:val="0"/>
          <w:marRight w:val="0"/>
          <w:marTop w:val="0"/>
          <w:marBottom w:val="0"/>
          <w:divBdr>
            <w:top w:val="none" w:sz="0" w:space="0" w:color="auto"/>
            <w:left w:val="none" w:sz="0" w:space="0" w:color="auto"/>
            <w:bottom w:val="none" w:sz="0" w:space="0" w:color="auto"/>
            <w:right w:val="none" w:sz="0" w:space="0" w:color="auto"/>
          </w:divBdr>
        </w:div>
        <w:div w:id="415127264">
          <w:marLeft w:val="0"/>
          <w:marRight w:val="0"/>
          <w:marTop w:val="0"/>
          <w:marBottom w:val="0"/>
          <w:divBdr>
            <w:top w:val="none" w:sz="0" w:space="0" w:color="auto"/>
            <w:left w:val="none" w:sz="0" w:space="0" w:color="auto"/>
            <w:bottom w:val="none" w:sz="0" w:space="0" w:color="auto"/>
            <w:right w:val="none" w:sz="0" w:space="0" w:color="auto"/>
          </w:divBdr>
        </w:div>
        <w:div w:id="2061904979">
          <w:marLeft w:val="0"/>
          <w:marRight w:val="0"/>
          <w:marTop w:val="0"/>
          <w:marBottom w:val="0"/>
          <w:divBdr>
            <w:top w:val="none" w:sz="0" w:space="0" w:color="auto"/>
            <w:left w:val="none" w:sz="0" w:space="0" w:color="auto"/>
            <w:bottom w:val="none" w:sz="0" w:space="0" w:color="auto"/>
            <w:right w:val="none" w:sz="0" w:space="0" w:color="auto"/>
          </w:divBdr>
        </w:div>
        <w:div w:id="1858930036">
          <w:marLeft w:val="0"/>
          <w:marRight w:val="0"/>
          <w:marTop w:val="0"/>
          <w:marBottom w:val="0"/>
          <w:divBdr>
            <w:top w:val="none" w:sz="0" w:space="0" w:color="auto"/>
            <w:left w:val="none" w:sz="0" w:space="0" w:color="auto"/>
            <w:bottom w:val="none" w:sz="0" w:space="0" w:color="auto"/>
            <w:right w:val="none" w:sz="0" w:space="0" w:color="auto"/>
          </w:divBdr>
        </w:div>
        <w:div w:id="803035909">
          <w:marLeft w:val="0"/>
          <w:marRight w:val="0"/>
          <w:marTop w:val="0"/>
          <w:marBottom w:val="0"/>
          <w:divBdr>
            <w:top w:val="none" w:sz="0" w:space="0" w:color="auto"/>
            <w:left w:val="none" w:sz="0" w:space="0" w:color="auto"/>
            <w:bottom w:val="none" w:sz="0" w:space="0" w:color="auto"/>
            <w:right w:val="none" w:sz="0" w:space="0" w:color="auto"/>
          </w:divBdr>
        </w:div>
        <w:div w:id="1827477479">
          <w:marLeft w:val="0"/>
          <w:marRight w:val="0"/>
          <w:marTop w:val="0"/>
          <w:marBottom w:val="0"/>
          <w:divBdr>
            <w:top w:val="none" w:sz="0" w:space="0" w:color="auto"/>
            <w:left w:val="none" w:sz="0" w:space="0" w:color="auto"/>
            <w:bottom w:val="none" w:sz="0" w:space="0" w:color="auto"/>
            <w:right w:val="none" w:sz="0" w:space="0" w:color="auto"/>
          </w:divBdr>
        </w:div>
      </w:divsChild>
    </w:div>
    <w:div w:id="185220707">
      <w:bodyDiv w:val="1"/>
      <w:marLeft w:val="0"/>
      <w:marRight w:val="0"/>
      <w:marTop w:val="0"/>
      <w:marBottom w:val="0"/>
      <w:divBdr>
        <w:top w:val="none" w:sz="0" w:space="0" w:color="auto"/>
        <w:left w:val="none" w:sz="0" w:space="0" w:color="auto"/>
        <w:bottom w:val="none" w:sz="0" w:space="0" w:color="auto"/>
        <w:right w:val="none" w:sz="0" w:space="0" w:color="auto"/>
      </w:divBdr>
    </w:div>
    <w:div w:id="399669003">
      <w:bodyDiv w:val="1"/>
      <w:marLeft w:val="0"/>
      <w:marRight w:val="0"/>
      <w:marTop w:val="0"/>
      <w:marBottom w:val="0"/>
      <w:divBdr>
        <w:top w:val="none" w:sz="0" w:space="0" w:color="auto"/>
        <w:left w:val="none" w:sz="0" w:space="0" w:color="auto"/>
        <w:bottom w:val="none" w:sz="0" w:space="0" w:color="auto"/>
        <w:right w:val="none" w:sz="0" w:space="0" w:color="auto"/>
      </w:divBdr>
    </w:div>
    <w:div w:id="456988642">
      <w:bodyDiv w:val="1"/>
      <w:marLeft w:val="0"/>
      <w:marRight w:val="0"/>
      <w:marTop w:val="0"/>
      <w:marBottom w:val="0"/>
      <w:divBdr>
        <w:top w:val="none" w:sz="0" w:space="0" w:color="auto"/>
        <w:left w:val="none" w:sz="0" w:space="0" w:color="auto"/>
        <w:bottom w:val="none" w:sz="0" w:space="0" w:color="auto"/>
        <w:right w:val="none" w:sz="0" w:space="0" w:color="auto"/>
      </w:divBdr>
    </w:div>
    <w:div w:id="556866051">
      <w:bodyDiv w:val="1"/>
      <w:marLeft w:val="0"/>
      <w:marRight w:val="0"/>
      <w:marTop w:val="0"/>
      <w:marBottom w:val="0"/>
      <w:divBdr>
        <w:top w:val="none" w:sz="0" w:space="0" w:color="auto"/>
        <w:left w:val="none" w:sz="0" w:space="0" w:color="auto"/>
        <w:bottom w:val="none" w:sz="0" w:space="0" w:color="auto"/>
        <w:right w:val="none" w:sz="0" w:space="0" w:color="auto"/>
      </w:divBdr>
    </w:div>
    <w:div w:id="903685145">
      <w:bodyDiv w:val="1"/>
      <w:marLeft w:val="0"/>
      <w:marRight w:val="0"/>
      <w:marTop w:val="0"/>
      <w:marBottom w:val="0"/>
      <w:divBdr>
        <w:top w:val="none" w:sz="0" w:space="0" w:color="auto"/>
        <w:left w:val="none" w:sz="0" w:space="0" w:color="auto"/>
        <w:bottom w:val="none" w:sz="0" w:space="0" w:color="auto"/>
        <w:right w:val="none" w:sz="0" w:space="0" w:color="auto"/>
      </w:divBdr>
    </w:div>
    <w:div w:id="922254074">
      <w:bodyDiv w:val="1"/>
      <w:marLeft w:val="0"/>
      <w:marRight w:val="0"/>
      <w:marTop w:val="0"/>
      <w:marBottom w:val="0"/>
      <w:divBdr>
        <w:top w:val="none" w:sz="0" w:space="0" w:color="auto"/>
        <w:left w:val="none" w:sz="0" w:space="0" w:color="auto"/>
        <w:bottom w:val="none" w:sz="0" w:space="0" w:color="auto"/>
        <w:right w:val="none" w:sz="0" w:space="0" w:color="auto"/>
      </w:divBdr>
    </w:div>
    <w:div w:id="977303215">
      <w:bodyDiv w:val="1"/>
      <w:marLeft w:val="0"/>
      <w:marRight w:val="0"/>
      <w:marTop w:val="0"/>
      <w:marBottom w:val="0"/>
      <w:divBdr>
        <w:top w:val="none" w:sz="0" w:space="0" w:color="auto"/>
        <w:left w:val="none" w:sz="0" w:space="0" w:color="auto"/>
        <w:bottom w:val="none" w:sz="0" w:space="0" w:color="auto"/>
        <w:right w:val="none" w:sz="0" w:space="0" w:color="auto"/>
      </w:divBdr>
    </w:div>
    <w:div w:id="977611855">
      <w:bodyDiv w:val="1"/>
      <w:marLeft w:val="0"/>
      <w:marRight w:val="0"/>
      <w:marTop w:val="0"/>
      <w:marBottom w:val="0"/>
      <w:divBdr>
        <w:top w:val="none" w:sz="0" w:space="0" w:color="auto"/>
        <w:left w:val="none" w:sz="0" w:space="0" w:color="auto"/>
        <w:bottom w:val="none" w:sz="0" w:space="0" w:color="auto"/>
        <w:right w:val="none" w:sz="0" w:space="0" w:color="auto"/>
      </w:divBdr>
    </w:div>
    <w:div w:id="1006253853">
      <w:bodyDiv w:val="1"/>
      <w:marLeft w:val="0"/>
      <w:marRight w:val="0"/>
      <w:marTop w:val="0"/>
      <w:marBottom w:val="0"/>
      <w:divBdr>
        <w:top w:val="none" w:sz="0" w:space="0" w:color="auto"/>
        <w:left w:val="none" w:sz="0" w:space="0" w:color="auto"/>
        <w:bottom w:val="none" w:sz="0" w:space="0" w:color="auto"/>
        <w:right w:val="none" w:sz="0" w:space="0" w:color="auto"/>
      </w:divBdr>
    </w:div>
    <w:div w:id="1013269002">
      <w:bodyDiv w:val="1"/>
      <w:marLeft w:val="0"/>
      <w:marRight w:val="0"/>
      <w:marTop w:val="0"/>
      <w:marBottom w:val="0"/>
      <w:divBdr>
        <w:top w:val="none" w:sz="0" w:space="0" w:color="auto"/>
        <w:left w:val="none" w:sz="0" w:space="0" w:color="auto"/>
        <w:bottom w:val="none" w:sz="0" w:space="0" w:color="auto"/>
        <w:right w:val="none" w:sz="0" w:space="0" w:color="auto"/>
      </w:divBdr>
    </w:div>
    <w:div w:id="1075276871">
      <w:bodyDiv w:val="1"/>
      <w:marLeft w:val="0"/>
      <w:marRight w:val="0"/>
      <w:marTop w:val="0"/>
      <w:marBottom w:val="0"/>
      <w:divBdr>
        <w:top w:val="none" w:sz="0" w:space="0" w:color="auto"/>
        <w:left w:val="none" w:sz="0" w:space="0" w:color="auto"/>
        <w:bottom w:val="none" w:sz="0" w:space="0" w:color="auto"/>
        <w:right w:val="none" w:sz="0" w:space="0" w:color="auto"/>
      </w:divBdr>
    </w:div>
    <w:div w:id="1231885141">
      <w:bodyDiv w:val="1"/>
      <w:marLeft w:val="0"/>
      <w:marRight w:val="0"/>
      <w:marTop w:val="0"/>
      <w:marBottom w:val="0"/>
      <w:divBdr>
        <w:top w:val="none" w:sz="0" w:space="0" w:color="auto"/>
        <w:left w:val="none" w:sz="0" w:space="0" w:color="auto"/>
        <w:bottom w:val="none" w:sz="0" w:space="0" w:color="auto"/>
        <w:right w:val="none" w:sz="0" w:space="0" w:color="auto"/>
      </w:divBdr>
    </w:div>
    <w:div w:id="1245651240">
      <w:bodyDiv w:val="1"/>
      <w:marLeft w:val="0"/>
      <w:marRight w:val="0"/>
      <w:marTop w:val="0"/>
      <w:marBottom w:val="0"/>
      <w:divBdr>
        <w:top w:val="none" w:sz="0" w:space="0" w:color="auto"/>
        <w:left w:val="none" w:sz="0" w:space="0" w:color="auto"/>
        <w:bottom w:val="none" w:sz="0" w:space="0" w:color="auto"/>
        <w:right w:val="none" w:sz="0" w:space="0" w:color="auto"/>
      </w:divBdr>
    </w:div>
    <w:div w:id="1493255955">
      <w:bodyDiv w:val="1"/>
      <w:marLeft w:val="0"/>
      <w:marRight w:val="0"/>
      <w:marTop w:val="0"/>
      <w:marBottom w:val="0"/>
      <w:divBdr>
        <w:top w:val="none" w:sz="0" w:space="0" w:color="auto"/>
        <w:left w:val="none" w:sz="0" w:space="0" w:color="auto"/>
        <w:bottom w:val="none" w:sz="0" w:space="0" w:color="auto"/>
        <w:right w:val="none" w:sz="0" w:space="0" w:color="auto"/>
      </w:divBdr>
    </w:div>
    <w:div w:id="1609267077">
      <w:bodyDiv w:val="1"/>
      <w:marLeft w:val="0"/>
      <w:marRight w:val="0"/>
      <w:marTop w:val="0"/>
      <w:marBottom w:val="0"/>
      <w:divBdr>
        <w:top w:val="none" w:sz="0" w:space="0" w:color="auto"/>
        <w:left w:val="none" w:sz="0" w:space="0" w:color="auto"/>
        <w:bottom w:val="none" w:sz="0" w:space="0" w:color="auto"/>
        <w:right w:val="none" w:sz="0" w:space="0" w:color="auto"/>
      </w:divBdr>
    </w:div>
    <w:div w:id="1624800533">
      <w:bodyDiv w:val="1"/>
      <w:marLeft w:val="0"/>
      <w:marRight w:val="0"/>
      <w:marTop w:val="0"/>
      <w:marBottom w:val="0"/>
      <w:divBdr>
        <w:top w:val="none" w:sz="0" w:space="0" w:color="auto"/>
        <w:left w:val="none" w:sz="0" w:space="0" w:color="auto"/>
        <w:bottom w:val="none" w:sz="0" w:space="0" w:color="auto"/>
        <w:right w:val="none" w:sz="0" w:space="0" w:color="auto"/>
      </w:divBdr>
    </w:div>
    <w:div w:id="1641569094">
      <w:bodyDiv w:val="1"/>
      <w:marLeft w:val="0"/>
      <w:marRight w:val="0"/>
      <w:marTop w:val="0"/>
      <w:marBottom w:val="0"/>
      <w:divBdr>
        <w:top w:val="none" w:sz="0" w:space="0" w:color="auto"/>
        <w:left w:val="none" w:sz="0" w:space="0" w:color="auto"/>
        <w:bottom w:val="none" w:sz="0" w:space="0" w:color="auto"/>
        <w:right w:val="none" w:sz="0" w:space="0" w:color="auto"/>
      </w:divBdr>
    </w:div>
    <w:div w:id="1744647097">
      <w:bodyDiv w:val="1"/>
      <w:marLeft w:val="0"/>
      <w:marRight w:val="0"/>
      <w:marTop w:val="0"/>
      <w:marBottom w:val="0"/>
      <w:divBdr>
        <w:top w:val="none" w:sz="0" w:space="0" w:color="auto"/>
        <w:left w:val="none" w:sz="0" w:space="0" w:color="auto"/>
        <w:bottom w:val="none" w:sz="0" w:space="0" w:color="auto"/>
        <w:right w:val="none" w:sz="0" w:space="0" w:color="auto"/>
      </w:divBdr>
    </w:div>
    <w:div w:id="1768694528">
      <w:bodyDiv w:val="1"/>
      <w:marLeft w:val="0"/>
      <w:marRight w:val="0"/>
      <w:marTop w:val="0"/>
      <w:marBottom w:val="0"/>
      <w:divBdr>
        <w:top w:val="none" w:sz="0" w:space="0" w:color="auto"/>
        <w:left w:val="none" w:sz="0" w:space="0" w:color="auto"/>
        <w:bottom w:val="none" w:sz="0" w:space="0" w:color="auto"/>
        <w:right w:val="none" w:sz="0" w:space="0" w:color="auto"/>
      </w:divBdr>
    </w:div>
    <w:div w:id="1770270143">
      <w:bodyDiv w:val="1"/>
      <w:marLeft w:val="0"/>
      <w:marRight w:val="0"/>
      <w:marTop w:val="0"/>
      <w:marBottom w:val="0"/>
      <w:divBdr>
        <w:top w:val="none" w:sz="0" w:space="0" w:color="auto"/>
        <w:left w:val="none" w:sz="0" w:space="0" w:color="auto"/>
        <w:bottom w:val="none" w:sz="0" w:space="0" w:color="auto"/>
        <w:right w:val="none" w:sz="0" w:space="0" w:color="auto"/>
      </w:divBdr>
    </w:div>
    <w:div w:id="1816333959">
      <w:bodyDiv w:val="1"/>
      <w:marLeft w:val="0"/>
      <w:marRight w:val="0"/>
      <w:marTop w:val="0"/>
      <w:marBottom w:val="0"/>
      <w:divBdr>
        <w:top w:val="none" w:sz="0" w:space="0" w:color="auto"/>
        <w:left w:val="none" w:sz="0" w:space="0" w:color="auto"/>
        <w:bottom w:val="none" w:sz="0" w:space="0" w:color="auto"/>
        <w:right w:val="none" w:sz="0" w:space="0" w:color="auto"/>
      </w:divBdr>
    </w:div>
    <w:div w:id="21041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d-Inclusion@khs.rac.sch.uk" TargetMode="External"/><Relationship Id="rId18" Type="http://schemas.openxmlformats.org/officeDocument/2006/relationships/hyperlink" Target="mailto:info@ressp.co.uk" TargetMode="External"/><Relationship Id="rId26" Type="http://schemas.openxmlformats.org/officeDocument/2006/relationships/hyperlink" Target="mailto:info@ressp.co.uk" TargetMode="External"/><Relationship Id="rId3" Type="http://schemas.openxmlformats.org/officeDocument/2006/relationships/customXml" Target="../customXml/item3.xml"/><Relationship Id="rId21" Type="http://schemas.openxmlformats.org/officeDocument/2006/relationships/hyperlink" Target="mailto:info@ressp.co.uk" TargetMode="External"/><Relationship Id="rId7" Type="http://schemas.openxmlformats.org/officeDocument/2006/relationships/settings" Target="settings.xml"/><Relationship Id="rId12" Type="http://schemas.openxmlformats.org/officeDocument/2006/relationships/hyperlink" Target="mailto:info@ressp.co.uk" TargetMode="External"/><Relationship Id="rId17" Type="http://schemas.openxmlformats.org/officeDocument/2006/relationships/hyperlink" Target="https://www.eventbrite.co.uk/e/active-learning-tickets-412034655747" TargetMode="External"/><Relationship Id="rId25" Type="http://schemas.openxmlformats.org/officeDocument/2006/relationships/hyperlink" Target="mailto:t.raynor@tees.ac.uk" TargetMode="External"/><Relationship Id="rId2" Type="http://schemas.openxmlformats.org/officeDocument/2006/relationships/customXml" Target="../customXml/item2.xml"/><Relationship Id="rId16" Type="http://schemas.openxmlformats.org/officeDocument/2006/relationships/hyperlink" Target="mailto:info@ressp.co.uk" TargetMode="External"/><Relationship Id="rId20" Type="http://schemas.openxmlformats.org/officeDocument/2006/relationships/hyperlink" Target="mailto:Inclusion@khs.rac.sch.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essp.co.uk" TargetMode="External"/><Relationship Id="rId24" Type="http://schemas.openxmlformats.org/officeDocument/2006/relationships/hyperlink" Target="mailto:m.dobinson@tees.ac.uk" TargetMode="External"/><Relationship Id="rId5" Type="http://schemas.openxmlformats.org/officeDocument/2006/relationships/numbering" Target="numbering.xml"/><Relationship Id="rId15" Type="http://schemas.openxmlformats.org/officeDocument/2006/relationships/hyperlink" Target="mailto:t.raynor@tees.ac.uk" TargetMode="External"/><Relationship Id="rId23" Type="http://schemas.openxmlformats.org/officeDocument/2006/relationships/hyperlink" Target="mailto:info@ressp.co.u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t.raynor@tees.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ad-Inclusion@khs.rac.sch.uk" TargetMode="External"/><Relationship Id="rId22" Type="http://schemas.openxmlformats.org/officeDocument/2006/relationships/hyperlink" Target="mailto:info@ressp.co.uk" TargetMode="External"/><Relationship Id="rId27" Type="http://schemas.openxmlformats.org/officeDocument/2006/relationships/hyperlink" Target="mailto:info@ressp.co.uk"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cid:2287b23f-5a94-4f03-a150-a4399d6d129e" TargetMode="External"/><Relationship Id="rId3" Type="http://schemas.openxmlformats.org/officeDocument/2006/relationships/image" Target="media/image3.emf"/><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emf"/><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39AF61327A59448C6FDFD4B5D7BF5A" ma:contentTypeVersion="13" ma:contentTypeDescription="Create a new document." ma:contentTypeScope="" ma:versionID="9f8317adfc9683b8b64a6e7998382902">
  <xsd:schema xmlns:xsd="http://www.w3.org/2001/XMLSchema" xmlns:xs="http://www.w3.org/2001/XMLSchema" xmlns:p="http://schemas.microsoft.com/office/2006/metadata/properties" xmlns:ns2="65062648-a9e1-4d3f-af27-fa6997b7015f" xmlns:ns3="41b04d4d-b8b9-4a4c-abcb-8e51351ea0f8" targetNamespace="http://schemas.microsoft.com/office/2006/metadata/properties" ma:root="true" ma:fieldsID="279f46f3d448d0806576e5dc4903fc9e" ns2:_="" ns3:_="">
    <xsd:import namespace="65062648-a9e1-4d3f-af27-fa6997b7015f"/>
    <xsd:import namespace="41b04d4d-b8b9-4a4c-abcb-8e51351ea0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62648-a9e1-4d3f-af27-fa6997b70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b04d4d-b8b9-4a4c-abcb-8e51351ea0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5C02E-5356-4A42-A81B-0179087364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63284B-5922-4568-8401-FAAD36E4E6A1}">
  <ds:schemaRefs>
    <ds:schemaRef ds:uri="http://schemas.openxmlformats.org/officeDocument/2006/bibliography"/>
  </ds:schemaRefs>
</ds:datastoreItem>
</file>

<file path=customXml/itemProps3.xml><?xml version="1.0" encoding="utf-8"?>
<ds:datastoreItem xmlns:ds="http://schemas.openxmlformats.org/officeDocument/2006/customXml" ds:itemID="{E4674871-F5F3-4757-8FDF-B193375AB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62648-a9e1-4d3f-af27-fa6997b7015f"/>
    <ds:schemaRef ds:uri="41b04d4d-b8b9-4a4c-abcb-8e51351ea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867E0-6680-4C45-BB2D-D6989E566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Tennyson</dc:creator>
  <cp:keywords/>
  <dc:description/>
  <cp:lastModifiedBy>Raynor, Tracy</cp:lastModifiedBy>
  <cp:revision>3</cp:revision>
  <dcterms:created xsi:type="dcterms:W3CDTF">2023-01-05T09:32:00Z</dcterms:created>
  <dcterms:modified xsi:type="dcterms:W3CDTF">2023-01-05T14:05:00Z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0x0101002239AF61327A59448C6FDFD4B5D7BF5A</vt:lpwstr>
  </property>
</Properties>
</file>